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3E75" w14:textId="0A0B2A3C" w:rsidR="002D4167" w:rsidRDefault="005F29C9">
      <w:pPr>
        <w:rPr>
          <w:rFonts w:ascii="Arial" w:hAnsi="Arial" w:cs="Arial"/>
        </w:rPr>
      </w:pPr>
      <w:r w:rsidRPr="001875D3">
        <w:rPr>
          <w:rFonts w:ascii="Arial" w:hAnsi="Arial" w:cs="Arial"/>
          <w:highlight w:val="yellow"/>
        </w:rPr>
        <w:t>NOTE: The following sample timber sale contr</w:t>
      </w:r>
      <w:r w:rsidR="004C0F4E" w:rsidRPr="001875D3">
        <w:rPr>
          <w:rFonts w:ascii="Arial" w:hAnsi="Arial" w:cs="Arial"/>
          <w:highlight w:val="yellow"/>
        </w:rPr>
        <w:t xml:space="preserve">act is intended to inform </w:t>
      </w:r>
      <w:r w:rsidR="00AF21C3" w:rsidRPr="001875D3">
        <w:rPr>
          <w:rFonts w:ascii="Arial" w:hAnsi="Arial" w:cs="Arial"/>
          <w:highlight w:val="yellow"/>
        </w:rPr>
        <w:t xml:space="preserve">landowners of the potential elements to consider when preparing </w:t>
      </w:r>
      <w:r w:rsidR="006D66A2" w:rsidRPr="001875D3">
        <w:rPr>
          <w:rFonts w:ascii="Arial" w:hAnsi="Arial" w:cs="Arial"/>
          <w:highlight w:val="yellow"/>
        </w:rPr>
        <w:t xml:space="preserve">to sell timber.  </w:t>
      </w:r>
      <w:r w:rsidR="0079362B" w:rsidRPr="001875D3">
        <w:rPr>
          <w:rFonts w:ascii="Arial" w:hAnsi="Arial" w:cs="Arial"/>
          <w:highlight w:val="yellow"/>
        </w:rPr>
        <w:t>It is recommended that landowners se</w:t>
      </w:r>
      <w:r w:rsidR="00B87FC4" w:rsidRPr="001875D3">
        <w:rPr>
          <w:rFonts w:ascii="Arial" w:hAnsi="Arial" w:cs="Arial"/>
          <w:highlight w:val="yellow"/>
        </w:rPr>
        <w:t xml:space="preserve">ek professional advice </w:t>
      </w:r>
      <w:r w:rsidR="00F6217C" w:rsidRPr="001875D3">
        <w:rPr>
          <w:rFonts w:ascii="Arial" w:hAnsi="Arial" w:cs="Arial"/>
          <w:highlight w:val="yellow"/>
        </w:rPr>
        <w:t xml:space="preserve">from a </w:t>
      </w:r>
      <w:r w:rsidR="00F30EC4" w:rsidRPr="001875D3">
        <w:rPr>
          <w:rFonts w:ascii="Arial" w:hAnsi="Arial" w:cs="Arial"/>
          <w:highlight w:val="yellow"/>
        </w:rPr>
        <w:t>licensed</w:t>
      </w:r>
      <w:r w:rsidR="00F6217C" w:rsidRPr="001875D3">
        <w:rPr>
          <w:rFonts w:ascii="Arial" w:hAnsi="Arial" w:cs="Arial"/>
          <w:highlight w:val="yellow"/>
        </w:rPr>
        <w:t xml:space="preserve"> forester or lawyer</w:t>
      </w:r>
      <w:r w:rsidR="00F30EC4" w:rsidRPr="001875D3">
        <w:rPr>
          <w:rFonts w:ascii="Arial" w:hAnsi="Arial" w:cs="Arial"/>
          <w:highlight w:val="yellow"/>
        </w:rPr>
        <w:t xml:space="preserve"> before preparing or signing any contract</w:t>
      </w:r>
      <w:r w:rsidR="00F6217C" w:rsidRPr="001875D3">
        <w:rPr>
          <w:rFonts w:ascii="Arial" w:hAnsi="Arial" w:cs="Arial"/>
          <w:highlight w:val="yellow"/>
        </w:rPr>
        <w:t>.</w:t>
      </w:r>
      <w:r w:rsidR="00F6217C">
        <w:rPr>
          <w:rFonts w:ascii="Arial" w:hAnsi="Arial" w:cs="Arial"/>
        </w:rPr>
        <w:t xml:space="preserve"> </w:t>
      </w:r>
      <w:r w:rsidR="0011521D">
        <w:rPr>
          <w:rFonts w:ascii="Arial" w:hAnsi="Arial" w:cs="Arial"/>
        </w:rPr>
        <w:t xml:space="preserve">Items in italics are options that landowners may wish to consider. </w:t>
      </w:r>
    </w:p>
    <w:p w14:paraId="5FEC9BA2" w14:textId="77777777" w:rsidR="005F29C9" w:rsidRDefault="005F29C9" w:rsidP="002D4167">
      <w:pPr>
        <w:jc w:val="center"/>
        <w:rPr>
          <w:rFonts w:ascii="Arial" w:hAnsi="Arial" w:cs="Arial"/>
          <w:b/>
          <w:sz w:val="28"/>
        </w:rPr>
      </w:pPr>
    </w:p>
    <w:p w14:paraId="1EF786B5" w14:textId="77777777" w:rsidR="005F29C9" w:rsidRDefault="005F29C9" w:rsidP="002D4167">
      <w:pPr>
        <w:jc w:val="center"/>
        <w:rPr>
          <w:rFonts w:ascii="Arial" w:hAnsi="Arial" w:cs="Arial"/>
          <w:b/>
          <w:sz w:val="28"/>
        </w:rPr>
      </w:pPr>
    </w:p>
    <w:p w14:paraId="6CB208BF" w14:textId="77777777" w:rsidR="005F29C9" w:rsidRDefault="005F29C9" w:rsidP="002D4167">
      <w:pPr>
        <w:jc w:val="center"/>
        <w:rPr>
          <w:rFonts w:ascii="Arial" w:hAnsi="Arial" w:cs="Arial"/>
          <w:b/>
          <w:sz w:val="28"/>
        </w:rPr>
      </w:pPr>
    </w:p>
    <w:p w14:paraId="00B3DBAF" w14:textId="18F7923E" w:rsidR="002D4167" w:rsidRPr="002D4167" w:rsidRDefault="002D4167" w:rsidP="002D4167">
      <w:pPr>
        <w:jc w:val="center"/>
        <w:rPr>
          <w:rFonts w:ascii="Arial" w:hAnsi="Arial" w:cs="Arial"/>
          <w:b/>
          <w:sz w:val="28"/>
        </w:rPr>
      </w:pPr>
      <w:r w:rsidRPr="002D4167">
        <w:rPr>
          <w:rFonts w:ascii="Arial" w:hAnsi="Arial" w:cs="Arial"/>
          <w:b/>
          <w:sz w:val="28"/>
        </w:rPr>
        <w:t>TIMBER SALE CONTRACT</w:t>
      </w:r>
    </w:p>
    <w:p w14:paraId="0EFF7F80" w14:textId="77777777" w:rsidR="002D4167" w:rsidRDefault="002D4167">
      <w:pPr>
        <w:rPr>
          <w:rFonts w:ascii="Arial" w:hAnsi="Arial" w:cs="Arial"/>
        </w:rPr>
      </w:pPr>
    </w:p>
    <w:p w14:paraId="7ACB0A72" w14:textId="37E7DCDC" w:rsidR="002D4167" w:rsidRPr="006D7EF9" w:rsidRDefault="002D4167">
      <w:pPr>
        <w:rPr>
          <w:rFonts w:ascii="Arial" w:hAnsi="Arial" w:cs="Arial"/>
          <w:sz w:val="22"/>
          <w:szCs w:val="22"/>
        </w:rPr>
      </w:pPr>
      <w:bookmarkStart w:id="0" w:name="_Hlk533946783"/>
      <w:r w:rsidRPr="006D7EF9">
        <w:rPr>
          <w:rFonts w:ascii="Arial" w:hAnsi="Arial" w:cs="Arial"/>
          <w:b/>
          <w:sz w:val="22"/>
          <w:szCs w:val="22"/>
        </w:rPr>
        <w:t>THIS CONTRACT</w:t>
      </w:r>
      <w:r w:rsidRPr="006D7EF9">
        <w:rPr>
          <w:rFonts w:ascii="Arial" w:hAnsi="Arial" w:cs="Arial"/>
          <w:sz w:val="22"/>
          <w:szCs w:val="22"/>
        </w:rPr>
        <w:t xml:space="preserve">, is made this </w:t>
      </w:r>
      <w:r w:rsidR="00212EE0">
        <w:rPr>
          <w:rFonts w:ascii="Arial" w:hAnsi="Arial" w:cs="Arial"/>
          <w:sz w:val="22"/>
          <w:szCs w:val="22"/>
        </w:rPr>
        <w:t xml:space="preserve">_____ </w:t>
      </w:r>
      <w:r w:rsidRPr="006D7EF9">
        <w:rPr>
          <w:rFonts w:ascii="Arial" w:hAnsi="Arial" w:cs="Arial"/>
          <w:sz w:val="22"/>
          <w:szCs w:val="22"/>
        </w:rPr>
        <w:t>day of</w:t>
      </w:r>
      <w:r w:rsidR="000D3C04">
        <w:rPr>
          <w:rFonts w:ascii="Arial" w:hAnsi="Arial" w:cs="Arial"/>
          <w:sz w:val="22"/>
          <w:szCs w:val="22"/>
        </w:rPr>
        <w:t xml:space="preserve"> </w:t>
      </w:r>
      <w:r w:rsidR="00212EE0">
        <w:rPr>
          <w:rFonts w:ascii="Arial" w:hAnsi="Arial" w:cs="Arial"/>
          <w:sz w:val="22"/>
          <w:szCs w:val="22"/>
        </w:rPr>
        <w:t>_________</w:t>
      </w:r>
      <w:r w:rsidRPr="006D7EF9">
        <w:rPr>
          <w:rFonts w:ascii="Arial" w:hAnsi="Arial" w:cs="Arial"/>
          <w:sz w:val="22"/>
          <w:szCs w:val="22"/>
        </w:rPr>
        <w:t xml:space="preserve">, between </w:t>
      </w:r>
      <w:r w:rsidR="00212EE0">
        <w:rPr>
          <w:rFonts w:ascii="Arial" w:hAnsi="Arial" w:cs="Arial"/>
          <w:sz w:val="22"/>
          <w:szCs w:val="22"/>
        </w:rPr>
        <w:t>_____________________</w:t>
      </w:r>
      <w:r w:rsidRPr="006D7EF9">
        <w:rPr>
          <w:rFonts w:ascii="Arial" w:hAnsi="Arial" w:cs="Arial"/>
          <w:sz w:val="22"/>
          <w:szCs w:val="22"/>
        </w:rPr>
        <w:t xml:space="preserve">, hereinafter called the </w:t>
      </w:r>
      <w:r w:rsidR="00820A81">
        <w:rPr>
          <w:rFonts w:ascii="Arial" w:hAnsi="Arial" w:cs="Arial"/>
          <w:sz w:val="22"/>
          <w:szCs w:val="22"/>
        </w:rPr>
        <w:t>Owner</w:t>
      </w:r>
      <w:r w:rsidRPr="006D7EF9">
        <w:rPr>
          <w:rFonts w:ascii="Arial" w:hAnsi="Arial" w:cs="Arial"/>
          <w:sz w:val="22"/>
          <w:szCs w:val="22"/>
        </w:rPr>
        <w:t xml:space="preserve">, and </w:t>
      </w:r>
      <w:r w:rsidR="00212EE0">
        <w:rPr>
          <w:rFonts w:ascii="Arial" w:hAnsi="Arial" w:cs="Arial"/>
          <w:sz w:val="22"/>
          <w:szCs w:val="22"/>
        </w:rPr>
        <w:t>_______________________________________________</w:t>
      </w:r>
      <w:r w:rsidRPr="006D7EF9">
        <w:rPr>
          <w:rFonts w:ascii="Arial" w:hAnsi="Arial" w:cs="Arial"/>
          <w:sz w:val="22"/>
          <w:szCs w:val="22"/>
        </w:rPr>
        <w:t>, hereinafter called the Purchaser.</w:t>
      </w:r>
    </w:p>
    <w:p w14:paraId="5A5C9E8D" w14:textId="77777777" w:rsidR="002D4167" w:rsidRPr="006D7EF9" w:rsidRDefault="002D4167">
      <w:pPr>
        <w:rPr>
          <w:rFonts w:ascii="Arial" w:hAnsi="Arial" w:cs="Arial"/>
          <w:sz w:val="22"/>
          <w:szCs w:val="22"/>
        </w:rPr>
      </w:pPr>
    </w:p>
    <w:p w14:paraId="2E3B7572" w14:textId="7DC8BD55" w:rsidR="002D4167" w:rsidRPr="006D7EF9" w:rsidRDefault="0000453B">
      <w:pPr>
        <w:rPr>
          <w:rFonts w:ascii="Arial" w:hAnsi="Arial" w:cs="Arial"/>
          <w:sz w:val="22"/>
          <w:szCs w:val="22"/>
        </w:rPr>
      </w:pPr>
      <w:r w:rsidRPr="006D7EF9">
        <w:rPr>
          <w:rFonts w:ascii="Arial" w:hAnsi="Arial" w:cs="Arial"/>
          <w:b/>
          <w:sz w:val="22"/>
          <w:szCs w:val="22"/>
        </w:rPr>
        <w:t>WITNESSETH</w:t>
      </w:r>
      <w:r w:rsidRPr="006D7EF9">
        <w:rPr>
          <w:rFonts w:ascii="Arial" w:hAnsi="Arial" w:cs="Arial"/>
          <w:sz w:val="22"/>
          <w:szCs w:val="22"/>
        </w:rPr>
        <w:t xml:space="preserve">, that in consideration of the premises hereof, the </w:t>
      </w:r>
      <w:r w:rsidR="00820A81">
        <w:rPr>
          <w:rFonts w:ascii="Arial" w:hAnsi="Arial" w:cs="Arial"/>
          <w:sz w:val="22"/>
          <w:szCs w:val="22"/>
        </w:rPr>
        <w:t>Owner</w:t>
      </w:r>
      <w:r w:rsidRPr="006D7EF9">
        <w:rPr>
          <w:rFonts w:ascii="Arial" w:hAnsi="Arial" w:cs="Arial"/>
          <w:sz w:val="22"/>
          <w:szCs w:val="22"/>
        </w:rPr>
        <w:t xml:space="preserve"> do</w:t>
      </w:r>
      <w:r w:rsidR="0069792F">
        <w:rPr>
          <w:rFonts w:ascii="Arial" w:hAnsi="Arial" w:cs="Arial"/>
          <w:sz w:val="22"/>
          <w:szCs w:val="22"/>
        </w:rPr>
        <w:t>es</w:t>
      </w:r>
      <w:r w:rsidRPr="006D7EF9">
        <w:rPr>
          <w:rFonts w:ascii="Arial" w:hAnsi="Arial" w:cs="Arial"/>
          <w:sz w:val="22"/>
          <w:szCs w:val="22"/>
        </w:rPr>
        <w:t xml:space="preserve"> hereby sell to the Purchaser and that the Purchaser does hereby purchase from the </w:t>
      </w:r>
      <w:r w:rsidR="00820A81">
        <w:rPr>
          <w:rFonts w:ascii="Arial" w:hAnsi="Arial" w:cs="Arial"/>
          <w:sz w:val="22"/>
          <w:szCs w:val="22"/>
        </w:rPr>
        <w:t>Owner</w:t>
      </w:r>
      <w:r w:rsidRPr="006D7EF9">
        <w:rPr>
          <w:rFonts w:ascii="Arial" w:hAnsi="Arial" w:cs="Arial"/>
          <w:sz w:val="22"/>
          <w:szCs w:val="22"/>
        </w:rPr>
        <w:t xml:space="preserve">, a quantity of timber </w:t>
      </w:r>
      <w:r w:rsidR="00820A81">
        <w:rPr>
          <w:rFonts w:ascii="Arial" w:hAnsi="Arial" w:cs="Arial"/>
          <w:sz w:val="22"/>
          <w:szCs w:val="22"/>
        </w:rPr>
        <w:t xml:space="preserve">marked with </w:t>
      </w:r>
      <w:r w:rsidR="00212EE0">
        <w:rPr>
          <w:rFonts w:ascii="Arial" w:hAnsi="Arial" w:cs="Arial"/>
          <w:sz w:val="22"/>
          <w:szCs w:val="22"/>
        </w:rPr>
        <w:t>_____</w:t>
      </w:r>
      <w:r w:rsidR="00820A81">
        <w:rPr>
          <w:rFonts w:ascii="Arial" w:hAnsi="Arial" w:cs="Arial"/>
          <w:sz w:val="22"/>
          <w:szCs w:val="22"/>
        </w:rPr>
        <w:t xml:space="preserve"> paint </w:t>
      </w:r>
      <w:r w:rsidRPr="006D7EF9">
        <w:rPr>
          <w:rFonts w:ascii="Arial" w:hAnsi="Arial" w:cs="Arial"/>
          <w:sz w:val="22"/>
          <w:szCs w:val="22"/>
        </w:rPr>
        <w:t>located on the</w:t>
      </w:r>
      <w:r w:rsidR="00820A81">
        <w:rPr>
          <w:rFonts w:ascii="Arial" w:hAnsi="Arial" w:cs="Arial"/>
          <w:sz w:val="22"/>
          <w:szCs w:val="22"/>
        </w:rPr>
        <w:t xml:space="preserve"> property of the Owner at </w:t>
      </w:r>
      <w:r w:rsidR="00212EE0">
        <w:rPr>
          <w:rFonts w:ascii="Arial" w:hAnsi="Arial" w:cs="Arial"/>
          <w:sz w:val="22"/>
          <w:szCs w:val="22"/>
        </w:rPr>
        <w:t>_____________________</w:t>
      </w:r>
      <w:r w:rsidR="00820A81">
        <w:rPr>
          <w:rFonts w:ascii="Arial" w:hAnsi="Arial" w:cs="Arial"/>
          <w:sz w:val="22"/>
          <w:szCs w:val="22"/>
        </w:rPr>
        <w:t xml:space="preserve"> in </w:t>
      </w:r>
      <w:r w:rsidR="00212EE0">
        <w:rPr>
          <w:rFonts w:ascii="Arial" w:hAnsi="Arial" w:cs="Arial"/>
          <w:sz w:val="22"/>
          <w:szCs w:val="22"/>
        </w:rPr>
        <w:t>______________</w:t>
      </w:r>
      <w:r w:rsidR="00820A81">
        <w:rPr>
          <w:rFonts w:ascii="Arial" w:hAnsi="Arial" w:cs="Arial"/>
          <w:sz w:val="22"/>
          <w:szCs w:val="22"/>
        </w:rPr>
        <w:t>, VT,</w:t>
      </w:r>
      <w:r w:rsidRPr="006D7EF9">
        <w:rPr>
          <w:rFonts w:ascii="Arial" w:hAnsi="Arial" w:cs="Arial"/>
          <w:sz w:val="22"/>
          <w:szCs w:val="22"/>
        </w:rPr>
        <w:t xml:space="preserve"> and further identified and described on the attached map, hereby sold as hereinafter designated and identified, subject to all the terms, conditions, and stipulations hereinafter set forth.</w:t>
      </w:r>
    </w:p>
    <w:bookmarkEnd w:id="0"/>
    <w:p w14:paraId="3A15514F" w14:textId="77777777" w:rsidR="0000453B" w:rsidRPr="006D7EF9" w:rsidRDefault="0000453B">
      <w:pPr>
        <w:rPr>
          <w:rFonts w:ascii="Arial" w:hAnsi="Arial" w:cs="Arial"/>
          <w:sz w:val="22"/>
          <w:szCs w:val="22"/>
        </w:rPr>
      </w:pPr>
    </w:p>
    <w:p w14:paraId="5EDD14B2" w14:textId="77777777" w:rsidR="002D4167" w:rsidRPr="006D7EF9" w:rsidRDefault="002D4167">
      <w:pPr>
        <w:rPr>
          <w:rFonts w:ascii="Arial" w:hAnsi="Arial" w:cs="Arial"/>
          <w:sz w:val="22"/>
          <w:szCs w:val="22"/>
        </w:rPr>
      </w:pPr>
      <w:r w:rsidRPr="006D7EF9">
        <w:rPr>
          <w:rFonts w:ascii="Arial" w:hAnsi="Arial" w:cs="Arial"/>
          <w:b/>
          <w:sz w:val="22"/>
          <w:szCs w:val="22"/>
        </w:rPr>
        <w:t>The Purchaser agrees:</w:t>
      </w:r>
    </w:p>
    <w:p w14:paraId="626FD810" w14:textId="77777777" w:rsidR="002D4167" w:rsidRPr="006D7EF9" w:rsidRDefault="002D4167">
      <w:pPr>
        <w:rPr>
          <w:rFonts w:ascii="Arial" w:hAnsi="Arial" w:cs="Arial"/>
          <w:sz w:val="22"/>
          <w:szCs w:val="22"/>
        </w:rPr>
      </w:pPr>
    </w:p>
    <w:p w14:paraId="77C0D120" w14:textId="19146F3A" w:rsidR="0000453B" w:rsidRDefault="002D4167" w:rsidP="0000453B">
      <w:pPr>
        <w:pStyle w:val="ListParagraph"/>
        <w:numPr>
          <w:ilvl w:val="0"/>
          <w:numId w:val="1"/>
        </w:numPr>
        <w:rPr>
          <w:rFonts w:ascii="Arial" w:hAnsi="Arial" w:cs="Arial"/>
          <w:sz w:val="22"/>
          <w:szCs w:val="22"/>
        </w:rPr>
      </w:pPr>
      <w:bookmarkStart w:id="1" w:name="_Hlk533946716"/>
      <w:r w:rsidRPr="002B0D44">
        <w:rPr>
          <w:rFonts w:ascii="Arial" w:hAnsi="Arial" w:cs="Arial"/>
          <w:sz w:val="22"/>
          <w:szCs w:val="22"/>
        </w:rPr>
        <w:t xml:space="preserve">To pay the </w:t>
      </w:r>
      <w:r w:rsidR="00820A81" w:rsidRPr="002B0D44">
        <w:rPr>
          <w:rFonts w:ascii="Arial" w:hAnsi="Arial" w:cs="Arial"/>
          <w:sz w:val="22"/>
          <w:szCs w:val="22"/>
        </w:rPr>
        <w:t xml:space="preserve">Owner </w:t>
      </w:r>
      <w:r w:rsidR="00263A28">
        <w:rPr>
          <w:rFonts w:ascii="Arial" w:hAnsi="Arial" w:cs="Arial"/>
          <w:sz w:val="22"/>
          <w:szCs w:val="22"/>
        </w:rPr>
        <w:t xml:space="preserve">at the rates listed </w:t>
      </w:r>
      <w:r w:rsidR="00D127A1">
        <w:rPr>
          <w:rFonts w:ascii="Arial" w:hAnsi="Arial" w:cs="Arial"/>
          <w:sz w:val="22"/>
          <w:szCs w:val="22"/>
        </w:rPr>
        <w:t>in this paragraph</w:t>
      </w:r>
      <w:r w:rsidR="00542EED">
        <w:rPr>
          <w:rFonts w:ascii="Arial" w:hAnsi="Arial" w:cs="Arial"/>
          <w:sz w:val="22"/>
          <w:szCs w:val="22"/>
        </w:rPr>
        <w:t xml:space="preserve"> </w:t>
      </w:r>
      <w:r w:rsidR="00263A28">
        <w:rPr>
          <w:rFonts w:ascii="Arial" w:hAnsi="Arial" w:cs="Arial"/>
          <w:sz w:val="22"/>
          <w:szCs w:val="22"/>
        </w:rPr>
        <w:t xml:space="preserve">of this contract </w:t>
      </w:r>
      <w:r w:rsidR="00820A81" w:rsidRPr="002B0D44">
        <w:rPr>
          <w:rFonts w:ascii="Arial" w:hAnsi="Arial" w:cs="Arial"/>
          <w:sz w:val="22"/>
          <w:szCs w:val="22"/>
        </w:rPr>
        <w:t>for the</w:t>
      </w:r>
      <w:r w:rsidR="002F6FFB" w:rsidRPr="002B0D44">
        <w:rPr>
          <w:rFonts w:ascii="Arial" w:hAnsi="Arial" w:cs="Arial"/>
          <w:sz w:val="22"/>
          <w:szCs w:val="22"/>
        </w:rPr>
        <w:t xml:space="preserve"> trees designated </w:t>
      </w:r>
      <w:r w:rsidR="00D127A1">
        <w:rPr>
          <w:rFonts w:ascii="Arial" w:hAnsi="Arial" w:cs="Arial"/>
          <w:sz w:val="22"/>
          <w:szCs w:val="22"/>
        </w:rPr>
        <w:t xml:space="preserve">for cutting </w:t>
      </w:r>
      <w:r w:rsidR="002F6FFB" w:rsidRPr="002B0D44">
        <w:rPr>
          <w:rFonts w:ascii="Arial" w:hAnsi="Arial" w:cs="Arial"/>
          <w:sz w:val="22"/>
          <w:szCs w:val="22"/>
        </w:rPr>
        <w:t xml:space="preserve">under the term of this Contract. Payments </w:t>
      </w:r>
      <w:r w:rsidR="00820A81" w:rsidRPr="002B0D44">
        <w:rPr>
          <w:rFonts w:ascii="Arial" w:hAnsi="Arial" w:cs="Arial"/>
          <w:sz w:val="22"/>
          <w:szCs w:val="22"/>
        </w:rPr>
        <w:t>shall</w:t>
      </w:r>
      <w:r w:rsidR="002F6FFB" w:rsidRPr="002B0D44">
        <w:rPr>
          <w:rFonts w:ascii="Arial" w:hAnsi="Arial" w:cs="Arial"/>
          <w:sz w:val="22"/>
          <w:szCs w:val="22"/>
        </w:rPr>
        <w:t xml:space="preserve"> be made </w:t>
      </w:r>
      <w:r w:rsidR="00BA02B8" w:rsidRPr="002B0D44">
        <w:rPr>
          <w:rFonts w:ascii="Arial" w:hAnsi="Arial" w:cs="Arial"/>
          <w:sz w:val="22"/>
          <w:szCs w:val="22"/>
        </w:rPr>
        <w:t>bi-</w:t>
      </w:r>
      <w:r w:rsidR="00820A81" w:rsidRPr="002B0D44">
        <w:rPr>
          <w:rFonts w:ascii="Arial" w:hAnsi="Arial" w:cs="Arial"/>
          <w:sz w:val="22"/>
          <w:szCs w:val="22"/>
        </w:rPr>
        <w:t xml:space="preserve">weekly for </w:t>
      </w:r>
      <w:r w:rsidR="00BA02B8" w:rsidRPr="002B0D44">
        <w:rPr>
          <w:rFonts w:ascii="Arial" w:hAnsi="Arial" w:cs="Arial"/>
          <w:sz w:val="22"/>
          <w:szCs w:val="22"/>
        </w:rPr>
        <w:t>all products</w:t>
      </w:r>
      <w:r w:rsidR="00263A28">
        <w:rPr>
          <w:rFonts w:ascii="Arial" w:hAnsi="Arial" w:cs="Arial"/>
          <w:sz w:val="22"/>
          <w:szCs w:val="22"/>
        </w:rPr>
        <w:t xml:space="preserve"> and shall be accompanied by </w:t>
      </w:r>
      <w:r w:rsidR="002B0D44" w:rsidRPr="002B0D44">
        <w:rPr>
          <w:rFonts w:ascii="Arial" w:hAnsi="Arial" w:cs="Arial"/>
          <w:sz w:val="22"/>
          <w:szCs w:val="22"/>
        </w:rPr>
        <w:t xml:space="preserve">mill scale slips for all sawlog and pulpwood products. </w:t>
      </w:r>
      <w:r w:rsidR="00263A28">
        <w:rPr>
          <w:rFonts w:ascii="Arial" w:hAnsi="Arial" w:cs="Arial"/>
          <w:sz w:val="22"/>
          <w:szCs w:val="22"/>
        </w:rPr>
        <w:t xml:space="preserve">Payment shall be based on delivered volumes and prices as stated on said mill or yard scale slips. </w:t>
      </w:r>
      <w:r w:rsidR="002B0D44" w:rsidRPr="002B0D44">
        <w:rPr>
          <w:rFonts w:ascii="Arial" w:hAnsi="Arial" w:cs="Arial"/>
          <w:sz w:val="22"/>
          <w:szCs w:val="22"/>
        </w:rPr>
        <w:t xml:space="preserve">Truckloads of firewood will be paid based on the contract rate </w:t>
      </w:r>
      <w:r w:rsidR="002B0D44">
        <w:rPr>
          <w:rFonts w:ascii="Arial" w:hAnsi="Arial" w:cs="Arial"/>
          <w:sz w:val="22"/>
          <w:szCs w:val="22"/>
        </w:rPr>
        <w:t xml:space="preserve">per cord </w:t>
      </w:r>
      <w:r w:rsidR="002B0D44" w:rsidRPr="002B0D44">
        <w:rPr>
          <w:rFonts w:ascii="Arial" w:hAnsi="Arial" w:cs="Arial"/>
          <w:sz w:val="22"/>
          <w:szCs w:val="22"/>
        </w:rPr>
        <w:t>applied to estimated truck volume</w:t>
      </w:r>
      <w:r w:rsidR="002F6FFB" w:rsidRPr="002B0D44">
        <w:rPr>
          <w:rFonts w:ascii="Arial" w:hAnsi="Arial" w:cs="Arial"/>
          <w:sz w:val="22"/>
          <w:szCs w:val="22"/>
        </w:rPr>
        <w:t xml:space="preserve">. </w:t>
      </w:r>
    </w:p>
    <w:tbl>
      <w:tblPr>
        <w:tblStyle w:val="TableGrid"/>
        <w:tblpPr w:leftFromText="180" w:rightFromText="180" w:vertAnchor="text" w:horzAnchor="margin" w:tblpXSpec="center" w:tblpY="102"/>
        <w:tblW w:w="0" w:type="auto"/>
        <w:tblLook w:val="04A0" w:firstRow="1" w:lastRow="0" w:firstColumn="1" w:lastColumn="0" w:noHBand="0" w:noVBand="1"/>
      </w:tblPr>
      <w:tblGrid>
        <w:gridCol w:w="4951"/>
        <w:gridCol w:w="4039"/>
      </w:tblGrid>
      <w:tr w:rsidR="00D127A1" w:rsidRPr="006D7EF9" w14:paraId="50708E8B" w14:textId="77777777" w:rsidTr="00D127A1">
        <w:tc>
          <w:tcPr>
            <w:tcW w:w="4951" w:type="dxa"/>
          </w:tcPr>
          <w:bookmarkEnd w:id="1"/>
          <w:p w14:paraId="3B23A75F" w14:textId="77777777" w:rsidR="00D127A1" w:rsidRPr="006D7EF9" w:rsidRDefault="00D127A1" w:rsidP="00D127A1">
            <w:pPr>
              <w:pStyle w:val="ListParagraph"/>
              <w:ind w:left="0"/>
              <w:jc w:val="center"/>
              <w:rPr>
                <w:rFonts w:ascii="Arial" w:hAnsi="Arial" w:cs="Arial"/>
                <w:b/>
                <w:sz w:val="22"/>
                <w:szCs w:val="22"/>
              </w:rPr>
            </w:pPr>
            <w:r w:rsidRPr="006D7EF9">
              <w:rPr>
                <w:rFonts w:ascii="Arial" w:hAnsi="Arial" w:cs="Arial"/>
                <w:b/>
                <w:sz w:val="22"/>
                <w:szCs w:val="22"/>
              </w:rPr>
              <w:t>SPECIES/PRODUCT</w:t>
            </w:r>
          </w:p>
        </w:tc>
        <w:tc>
          <w:tcPr>
            <w:tcW w:w="4039" w:type="dxa"/>
          </w:tcPr>
          <w:p w14:paraId="61D8ACF8" w14:textId="77777777" w:rsidR="00D127A1" w:rsidRPr="006D7EF9" w:rsidRDefault="00D127A1" w:rsidP="00D127A1">
            <w:pPr>
              <w:pStyle w:val="ListParagraph"/>
              <w:ind w:left="0"/>
              <w:jc w:val="center"/>
              <w:rPr>
                <w:rFonts w:ascii="Arial" w:hAnsi="Arial" w:cs="Arial"/>
                <w:b/>
                <w:sz w:val="22"/>
                <w:szCs w:val="22"/>
              </w:rPr>
            </w:pPr>
            <w:r w:rsidRPr="006D7EF9">
              <w:rPr>
                <w:rFonts w:ascii="Arial" w:hAnsi="Arial" w:cs="Arial"/>
                <w:b/>
                <w:sz w:val="22"/>
                <w:szCs w:val="22"/>
              </w:rPr>
              <w:t xml:space="preserve">PRICE </w:t>
            </w:r>
          </w:p>
        </w:tc>
      </w:tr>
      <w:tr w:rsidR="00D127A1" w:rsidRPr="006D7EF9" w14:paraId="75708ACE" w14:textId="77777777" w:rsidTr="00D127A1">
        <w:tc>
          <w:tcPr>
            <w:tcW w:w="4951" w:type="dxa"/>
          </w:tcPr>
          <w:p w14:paraId="09194C48" w14:textId="49C2F3E2" w:rsidR="00D127A1" w:rsidRPr="006D7EF9" w:rsidRDefault="00D127A1" w:rsidP="00D127A1">
            <w:pPr>
              <w:pStyle w:val="ListParagraph"/>
              <w:ind w:left="0"/>
              <w:rPr>
                <w:rFonts w:ascii="Arial" w:hAnsi="Arial" w:cs="Arial"/>
                <w:sz w:val="22"/>
                <w:szCs w:val="22"/>
              </w:rPr>
            </w:pPr>
          </w:p>
        </w:tc>
        <w:tc>
          <w:tcPr>
            <w:tcW w:w="4039" w:type="dxa"/>
          </w:tcPr>
          <w:p w14:paraId="2A901B35" w14:textId="42BBC762" w:rsidR="00D127A1" w:rsidRPr="006D7EF9" w:rsidRDefault="00D127A1" w:rsidP="00D127A1">
            <w:pPr>
              <w:pStyle w:val="ListParagraph"/>
              <w:ind w:left="0"/>
              <w:jc w:val="center"/>
              <w:rPr>
                <w:rFonts w:ascii="Arial" w:hAnsi="Arial" w:cs="Arial"/>
                <w:sz w:val="22"/>
                <w:szCs w:val="22"/>
              </w:rPr>
            </w:pPr>
          </w:p>
        </w:tc>
      </w:tr>
      <w:tr w:rsidR="00D127A1" w:rsidRPr="006D7EF9" w14:paraId="1AC0D486" w14:textId="77777777" w:rsidTr="00D127A1">
        <w:tc>
          <w:tcPr>
            <w:tcW w:w="4951" w:type="dxa"/>
          </w:tcPr>
          <w:p w14:paraId="7989F6C5" w14:textId="57130456" w:rsidR="00D127A1" w:rsidRPr="006D7EF9" w:rsidRDefault="00D127A1" w:rsidP="00D127A1">
            <w:pPr>
              <w:pStyle w:val="ListParagraph"/>
              <w:ind w:left="0"/>
              <w:rPr>
                <w:rFonts w:ascii="Arial" w:hAnsi="Arial" w:cs="Arial"/>
                <w:sz w:val="22"/>
                <w:szCs w:val="22"/>
              </w:rPr>
            </w:pPr>
          </w:p>
        </w:tc>
        <w:tc>
          <w:tcPr>
            <w:tcW w:w="4039" w:type="dxa"/>
          </w:tcPr>
          <w:p w14:paraId="3CCCE02C" w14:textId="38DCC8E7" w:rsidR="00D127A1" w:rsidRPr="006A3E43" w:rsidRDefault="00D127A1" w:rsidP="00D127A1">
            <w:pPr>
              <w:jc w:val="center"/>
              <w:rPr>
                <w:rFonts w:ascii="Arial" w:hAnsi="Arial" w:cs="Arial"/>
                <w:sz w:val="22"/>
                <w:szCs w:val="22"/>
              </w:rPr>
            </w:pPr>
          </w:p>
        </w:tc>
      </w:tr>
      <w:tr w:rsidR="00D127A1" w:rsidRPr="006D7EF9" w14:paraId="4B827418" w14:textId="77777777" w:rsidTr="00D127A1">
        <w:tc>
          <w:tcPr>
            <w:tcW w:w="4951" w:type="dxa"/>
          </w:tcPr>
          <w:p w14:paraId="72A5D8AA" w14:textId="0F9A2BEA" w:rsidR="00D127A1" w:rsidRPr="006D7EF9" w:rsidRDefault="00D127A1" w:rsidP="00D127A1">
            <w:pPr>
              <w:pStyle w:val="ListParagraph"/>
              <w:ind w:left="0"/>
              <w:rPr>
                <w:rFonts w:ascii="Arial" w:hAnsi="Arial" w:cs="Arial"/>
                <w:sz w:val="22"/>
                <w:szCs w:val="22"/>
              </w:rPr>
            </w:pPr>
          </w:p>
        </w:tc>
        <w:tc>
          <w:tcPr>
            <w:tcW w:w="4039" w:type="dxa"/>
          </w:tcPr>
          <w:p w14:paraId="5F75F69B" w14:textId="091418A4" w:rsidR="00D127A1" w:rsidRPr="006A3E43" w:rsidRDefault="00D127A1" w:rsidP="00D127A1">
            <w:pPr>
              <w:jc w:val="center"/>
              <w:rPr>
                <w:rFonts w:ascii="Arial" w:hAnsi="Arial" w:cs="Arial"/>
                <w:sz w:val="22"/>
                <w:szCs w:val="22"/>
              </w:rPr>
            </w:pPr>
          </w:p>
        </w:tc>
      </w:tr>
      <w:tr w:rsidR="00D127A1" w:rsidRPr="006D7EF9" w14:paraId="6BF94B9D" w14:textId="77777777" w:rsidTr="00D127A1">
        <w:tc>
          <w:tcPr>
            <w:tcW w:w="4951" w:type="dxa"/>
          </w:tcPr>
          <w:p w14:paraId="66ACAA1D" w14:textId="28936D3A" w:rsidR="00D127A1" w:rsidRPr="006D7EF9" w:rsidRDefault="00D127A1" w:rsidP="00D127A1">
            <w:pPr>
              <w:pStyle w:val="ListParagraph"/>
              <w:ind w:left="0"/>
              <w:rPr>
                <w:rFonts w:ascii="Arial" w:hAnsi="Arial" w:cs="Arial"/>
                <w:sz w:val="22"/>
                <w:szCs w:val="22"/>
              </w:rPr>
            </w:pPr>
          </w:p>
        </w:tc>
        <w:tc>
          <w:tcPr>
            <w:tcW w:w="4039" w:type="dxa"/>
          </w:tcPr>
          <w:p w14:paraId="0906FBDF" w14:textId="6302136F" w:rsidR="00D127A1" w:rsidRPr="006A3E43" w:rsidRDefault="00D127A1" w:rsidP="00D127A1">
            <w:pPr>
              <w:pStyle w:val="ListParagraph"/>
              <w:ind w:left="0"/>
              <w:jc w:val="center"/>
              <w:rPr>
                <w:rFonts w:ascii="Arial" w:hAnsi="Arial" w:cs="Arial"/>
                <w:sz w:val="22"/>
                <w:szCs w:val="22"/>
              </w:rPr>
            </w:pPr>
          </w:p>
        </w:tc>
      </w:tr>
      <w:tr w:rsidR="00D127A1" w:rsidRPr="006D7EF9" w14:paraId="1E2B71D8" w14:textId="77777777" w:rsidTr="00D127A1">
        <w:tc>
          <w:tcPr>
            <w:tcW w:w="4951" w:type="dxa"/>
          </w:tcPr>
          <w:p w14:paraId="55D6A950" w14:textId="3AD20CE8" w:rsidR="00D127A1" w:rsidRPr="006D7EF9" w:rsidRDefault="00D127A1" w:rsidP="00D127A1">
            <w:pPr>
              <w:pStyle w:val="ListParagraph"/>
              <w:ind w:left="0"/>
              <w:rPr>
                <w:rFonts w:ascii="Arial" w:hAnsi="Arial" w:cs="Arial"/>
                <w:sz w:val="22"/>
                <w:szCs w:val="22"/>
              </w:rPr>
            </w:pPr>
          </w:p>
        </w:tc>
        <w:tc>
          <w:tcPr>
            <w:tcW w:w="4039" w:type="dxa"/>
          </w:tcPr>
          <w:p w14:paraId="272A55D4" w14:textId="61B06A94" w:rsidR="00D127A1" w:rsidRPr="006D7EF9" w:rsidRDefault="00D127A1" w:rsidP="00D127A1">
            <w:pPr>
              <w:pStyle w:val="ListParagraph"/>
              <w:ind w:left="0"/>
              <w:jc w:val="center"/>
              <w:rPr>
                <w:rFonts w:ascii="Arial" w:hAnsi="Arial" w:cs="Arial"/>
                <w:sz w:val="22"/>
                <w:szCs w:val="22"/>
              </w:rPr>
            </w:pPr>
          </w:p>
        </w:tc>
      </w:tr>
      <w:tr w:rsidR="00A9532A" w:rsidRPr="006D7EF9" w14:paraId="25AC3CF6" w14:textId="77777777" w:rsidTr="00D127A1">
        <w:tc>
          <w:tcPr>
            <w:tcW w:w="4951" w:type="dxa"/>
          </w:tcPr>
          <w:p w14:paraId="03BB3E6B" w14:textId="2745FB05" w:rsidR="00A9532A" w:rsidRPr="006D7EF9" w:rsidRDefault="00A9532A" w:rsidP="00D127A1">
            <w:pPr>
              <w:pStyle w:val="ListParagraph"/>
              <w:ind w:left="0"/>
              <w:rPr>
                <w:rFonts w:ascii="Arial" w:hAnsi="Arial" w:cs="Arial"/>
                <w:sz w:val="22"/>
                <w:szCs w:val="22"/>
              </w:rPr>
            </w:pPr>
          </w:p>
        </w:tc>
        <w:tc>
          <w:tcPr>
            <w:tcW w:w="4039" w:type="dxa"/>
          </w:tcPr>
          <w:p w14:paraId="41564545" w14:textId="47F5A720" w:rsidR="00A9532A" w:rsidRPr="006D7EF9" w:rsidRDefault="00A9532A" w:rsidP="00D127A1">
            <w:pPr>
              <w:pStyle w:val="ListParagraph"/>
              <w:ind w:left="0"/>
              <w:jc w:val="center"/>
              <w:rPr>
                <w:rFonts w:ascii="Arial" w:hAnsi="Arial" w:cs="Arial"/>
                <w:sz w:val="22"/>
                <w:szCs w:val="22"/>
              </w:rPr>
            </w:pPr>
          </w:p>
        </w:tc>
      </w:tr>
      <w:tr w:rsidR="00A9532A" w:rsidRPr="006D7EF9" w14:paraId="7E9317BF" w14:textId="77777777" w:rsidTr="00D127A1">
        <w:tc>
          <w:tcPr>
            <w:tcW w:w="4951" w:type="dxa"/>
          </w:tcPr>
          <w:p w14:paraId="5BAB7B7D" w14:textId="77777777" w:rsidR="00A9532A" w:rsidRPr="006D7EF9" w:rsidRDefault="00A9532A" w:rsidP="00D127A1">
            <w:pPr>
              <w:pStyle w:val="ListParagraph"/>
              <w:ind w:left="0"/>
              <w:rPr>
                <w:rFonts w:ascii="Arial" w:hAnsi="Arial" w:cs="Arial"/>
                <w:sz w:val="22"/>
                <w:szCs w:val="22"/>
              </w:rPr>
            </w:pPr>
          </w:p>
        </w:tc>
        <w:tc>
          <w:tcPr>
            <w:tcW w:w="4039" w:type="dxa"/>
          </w:tcPr>
          <w:p w14:paraId="5CAD473F" w14:textId="77777777" w:rsidR="00A9532A" w:rsidRPr="006D7EF9" w:rsidRDefault="00A9532A" w:rsidP="00D127A1">
            <w:pPr>
              <w:pStyle w:val="ListParagraph"/>
              <w:ind w:left="0"/>
              <w:jc w:val="center"/>
              <w:rPr>
                <w:rFonts w:ascii="Arial" w:hAnsi="Arial" w:cs="Arial"/>
                <w:sz w:val="22"/>
                <w:szCs w:val="22"/>
              </w:rPr>
            </w:pPr>
          </w:p>
        </w:tc>
      </w:tr>
    </w:tbl>
    <w:p w14:paraId="6C02EEBF" w14:textId="77777777" w:rsidR="002B0D44" w:rsidRPr="002B0D44" w:rsidRDefault="002B0D44" w:rsidP="002B0D44">
      <w:pPr>
        <w:pStyle w:val="ListParagraph"/>
        <w:ind w:left="360"/>
        <w:rPr>
          <w:rFonts w:ascii="Arial" w:hAnsi="Arial" w:cs="Arial"/>
          <w:sz w:val="22"/>
          <w:szCs w:val="22"/>
        </w:rPr>
      </w:pPr>
    </w:p>
    <w:p w14:paraId="1BD30843" w14:textId="34F1D240" w:rsidR="009E0C13" w:rsidRPr="009E0C13" w:rsidRDefault="00C21C2B" w:rsidP="009E0C13">
      <w:pPr>
        <w:pStyle w:val="ListParagraph"/>
        <w:numPr>
          <w:ilvl w:val="0"/>
          <w:numId w:val="1"/>
        </w:numPr>
        <w:rPr>
          <w:rFonts w:ascii="Arial" w:hAnsi="Arial" w:cs="Arial"/>
          <w:i/>
          <w:iCs/>
          <w:sz w:val="22"/>
          <w:szCs w:val="22"/>
        </w:rPr>
      </w:pPr>
      <w:r w:rsidRPr="009E0C13">
        <w:rPr>
          <w:rFonts w:ascii="Arial" w:hAnsi="Arial" w:cs="Arial"/>
          <w:i/>
          <w:iCs/>
          <w:sz w:val="22"/>
          <w:szCs w:val="22"/>
        </w:rPr>
        <w:t>To post a contract surety, cash bond, or irrevocable letter of credit in the amount of</w:t>
      </w:r>
      <w:r w:rsidR="003D6420" w:rsidRPr="009E0C13">
        <w:rPr>
          <w:rFonts w:ascii="Arial" w:hAnsi="Arial" w:cs="Arial"/>
          <w:i/>
          <w:iCs/>
          <w:sz w:val="22"/>
          <w:szCs w:val="22"/>
        </w:rPr>
        <w:t xml:space="preserve"> </w:t>
      </w:r>
      <w:r w:rsidRPr="009E0C13">
        <w:rPr>
          <w:rFonts w:ascii="Arial" w:hAnsi="Arial" w:cs="Arial"/>
          <w:i/>
          <w:iCs/>
          <w:sz w:val="22"/>
          <w:szCs w:val="22"/>
        </w:rPr>
        <w:t>$</w:t>
      </w:r>
      <w:r w:rsidR="003D6420" w:rsidRPr="009E0C13">
        <w:rPr>
          <w:rFonts w:ascii="Arial" w:hAnsi="Arial" w:cs="Arial"/>
          <w:i/>
          <w:iCs/>
          <w:sz w:val="22"/>
          <w:szCs w:val="22"/>
        </w:rPr>
        <w:t xml:space="preserve"> </w:t>
      </w:r>
      <w:r w:rsidRPr="009E0C13">
        <w:rPr>
          <w:rFonts w:ascii="Arial" w:hAnsi="Arial" w:cs="Arial"/>
          <w:b/>
          <w:bCs/>
          <w:i/>
          <w:iCs/>
          <w:sz w:val="22"/>
          <w:szCs w:val="22"/>
        </w:rPr>
        <w:t>Enter Amount</w:t>
      </w:r>
      <w:r w:rsidRPr="009E0C13">
        <w:rPr>
          <w:rFonts w:ascii="Arial" w:hAnsi="Arial" w:cs="Arial"/>
          <w:i/>
          <w:iCs/>
          <w:sz w:val="22"/>
          <w:szCs w:val="22"/>
        </w:rPr>
        <w:t xml:space="preserve"> to be held during the life of this Contract, then to be discharged, or held in whole or in part, as payment for unliquidated damages. </w:t>
      </w:r>
    </w:p>
    <w:p w14:paraId="4192A2BF" w14:textId="77777777" w:rsidR="003D6420" w:rsidRPr="003D6420" w:rsidRDefault="003D6420" w:rsidP="003D6420">
      <w:pPr>
        <w:pStyle w:val="ListParagraph"/>
        <w:ind w:left="360"/>
        <w:rPr>
          <w:rFonts w:ascii="Arial" w:hAnsi="Arial" w:cs="Arial"/>
          <w:sz w:val="22"/>
          <w:szCs w:val="22"/>
        </w:rPr>
      </w:pPr>
    </w:p>
    <w:p w14:paraId="39EA96EA" w14:textId="7411CA0D" w:rsidR="001D5D68" w:rsidRPr="001D5D68" w:rsidRDefault="001D5D68" w:rsidP="001D5D68">
      <w:pPr>
        <w:pStyle w:val="ListParagraph"/>
        <w:numPr>
          <w:ilvl w:val="0"/>
          <w:numId w:val="1"/>
        </w:numPr>
        <w:rPr>
          <w:rFonts w:ascii="Arial" w:hAnsi="Arial" w:cs="Arial"/>
          <w:sz w:val="22"/>
          <w:szCs w:val="22"/>
        </w:rPr>
      </w:pPr>
      <w:r w:rsidRPr="001D5D68">
        <w:rPr>
          <w:rFonts w:ascii="Arial" w:hAnsi="Arial" w:cs="Arial"/>
          <w:sz w:val="22"/>
          <w:szCs w:val="22"/>
        </w:rPr>
        <w:t xml:space="preserve">The Purchaser is required to furnish scale slips and other volume data upon request of the </w:t>
      </w:r>
      <w:r>
        <w:rPr>
          <w:rFonts w:ascii="Arial" w:hAnsi="Arial" w:cs="Arial"/>
          <w:sz w:val="22"/>
          <w:szCs w:val="22"/>
        </w:rPr>
        <w:t>Owner</w:t>
      </w:r>
      <w:r w:rsidRPr="001D5D68">
        <w:rPr>
          <w:rFonts w:ascii="Arial" w:hAnsi="Arial" w:cs="Arial"/>
          <w:sz w:val="22"/>
          <w:szCs w:val="22"/>
        </w:rPr>
        <w:t xml:space="preserve"> at any time during the operation of the sale and/or at the close of the sale before the release of the bond.</w:t>
      </w:r>
    </w:p>
    <w:p w14:paraId="77AC52F7" w14:textId="77777777" w:rsidR="001D5D68" w:rsidRPr="001D5D68" w:rsidRDefault="001D5D68" w:rsidP="001D5D68">
      <w:pPr>
        <w:pStyle w:val="ListParagraph"/>
        <w:rPr>
          <w:rFonts w:ascii="Arial" w:hAnsi="Arial" w:cs="Arial"/>
          <w:sz w:val="22"/>
          <w:szCs w:val="22"/>
        </w:rPr>
      </w:pPr>
    </w:p>
    <w:p w14:paraId="478E1909" w14:textId="69038014" w:rsidR="00542EED" w:rsidRDefault="00542EED" w:rsidP="00C21C2B">
      <w:pPr>
        <w:pStyle w:val="ListParagraph"/>
        <w:numPr>
          <w:ilvl w:val="0"/>
          <w:numId w:val="1"/>
        </w:numPr>
        <w:rPr>
          <w:rFonts w:ascii="Arial" w:hAnsi="Arial" w:cs="Arial"/>
          <w:sz w:val="22"/>
          <w:szCs w:val="22"/>
        </w:rPr>
      </w:pPr>
      <w:r w:rsidRPr="00D127A1">
        <w:rPr>
          <w:rFonts w:ascii="Arial" w:hAnsi="Arial" w:cs="Arial"/>
          <w:sz w:val="22"/>
          <w:szCs w:val="22"/>
        </w:rPr>
        <w:t xml:space="preserve">To obtain permission from the Owner before cutting trees not originally designated for cutting, such as in the case of operational reasons, and such trees shall be paid for at the rates set forth </w:t>
      </w:r>
      <w:r w:rsidR="008C3E01">
        <w:rPr>
          <w:rFonts w:ascii="Arial" w:hAnsi="Arial" w:cs="Arial"/>
          <w:sz w:val="22"/>
          <w:szCs w:val="22"/>
        </w:rPr>
        <w:t xml:space="preserve">in paragraph 1 </w:t>
      </w:r>
      <w:r w:rsidR="00D127A1" w:rsidRPr="00D127A1">
        <w:rPr>
          <w:rFonts w:ascii="Arial" w:hAnsi="Arial" w:cs="Arial"/>
          <w:sz w:val="22"/>
          <w:szCs w:val="22"/>
        </w:rPr>
        <w:t>above.</w:t>
      </w:r>
    </w:p>
    <w:p w14:paraId="31634DA8" w14:textId="77777777" w:rsidR="008C3E01" w:rsidRDefault="008C3E01" w:rsidP="008C3E01">
      <w:pPr>
        <w:rPr>
          <w:rFonts w:ascii="Arial" w:hAnsi="Arial" w:cs="Arial"/>
          <w:sz w:val="22"/>
          <w:szCs w:val="22"/>
        </w:rPr>
      </w:pPr>
    </w:p>
    <w:p w14:paraId="49A6E246" w14:textId="77777777" w:rsidR="008C3E01" w:rsidRPr="006D7EF9" w:rsidRDefault="008C3E01" w:rsidP="008C3E01">
      <w:pPr>
        <w:pStyle w:val="ListParagraph"/>
        <w:numPr>
          <w:ilvl w:val="0"/>
          <w:numId w:val="1"/>
        </w:numPr>
        <w:rPr>
          <w:rFonts w:ascii="Arial" w:hAnsi="Arial" w:cs="Arial"/>
          <w:sz w:val="22"/>
          <w:szCs w:val="22"/>
        </w:rPr>
      </w:pPr>
      <w:r w:rsidRPr="006D7EF9">
        <w:rPr>
          <w:rFonts w:ascii="Arial" w:hAnsi="Arial" w:cs="Arial"/>
          <w:sz w:val="22"/>
          <w:szCs w:val="22"/>
        </w:rPr>
        <w:lastRenderedPageBreak/>
        <w:t xml:space="preserve">That they have </w:t>
      </w:r>
      <w:proofErr w:type="gramStart"/>
      <w:r w:rsidRPr="006D7EF9">
        <w:rPr>
          <w:rFonts w:ascii="Arial" w:hAnsi="Arial" w:cs="Arial"/>
          <w:sz w:val="22"/>
          <w:szCs w:val="22"/>
        </w:rPr>
        <w:t>entered into</w:t>
      </w:r>
      <w:proofErr w:type="gramEnd"/>
      <w:r w:rsidRPr="006D7EF9">
        <w:rPr>
          <w:rFonts w:ascii="Arial" w:hAnsi="Arial" w:cs="Arial"/>
          <w:sz w:val="22"/>
          <w:szCs w:val="22"/>
        </w:rPr>
        <w:t xml:space="preserve"> the timber sale contract without any reliance upon the </w:t>
      </w:r>
      <w:r>
        <w:rPr>
          <w:rFonts w:ascii="Arial" w:hAnsi="Arial" w:cs="Arial"/>
          <w:sz w:val="22"/>
          <w:szCs w:val="22"/>
        </w:rPr>
        <w:t>Owner’s</w:t>
      </w:r>
      <w:r w:rsidRPr="006D7EF9">
        <w:rPr>
          <w:rFonts w:ascii="Arial" w:hAnsi="Arial" w:cs="Arial"/>
          <w:sz w:val="22"/>
          <w:szCs w:val="22"/>
        </w:rPr>
        <w:t xml:space="preserve"> acreage estimates, volume estimate, appraisal or pre-bid documentation.</w:t>
      </w:r>
    </w:p>
    <w:p w14:paraId="224372C5" w14:textId="77777777" w:rsidR="008C3E01" w:rsidRPr="006D7EF9" w:rsidRDefault="008C3E01" w:rsidP="008C3E01">
      <w:pPr>
        <w:pStyle w:val="ListParagraph"/>
        <w:rPr>
          <w:rFonts w:ascii="Arial" w:hAnsi="Arial" w:cs="Arial"/>
          <w:sz w:val="22"/>
          <w:szCs w:val="22"/>
        </w:rPr>
      </w:pPr>
    </w:p>
    <w:p w14:paraId="1096B328" w14:textId="66B4B029" w:rsidR="008C3E01" w:rsidRDefault="008C3E01" w:rsidP="008C3E01">
      <w:pPr>
        <w:pStyle w:val="ListParagraph"/>
        <w:numPr>
          <w:ilvl w:val="0"/>
          <w:numId w:val="1"/>
        </w:numPr>
        <w:rPr>
          <w:rFonts w:ascii="Arial" w:hAnsi="Arial" w:cs="Arial"/>
          <w:sz w:val="22"/>
          <w:szCs w:val="22"/>
        </w:rPr>
      </w:pPr>
      <w:r w:rsidRPr="006D7EF9">
        <w:rPr>
          <w:rFonts w:ascii="Arial" w:hAnsi="Arial" w:cs="Arial"/>
          <w:sz w:val="22"/>
          <w:szCs w:val="22"/>
        </w:rPr>
        <w:t xml:space="preserve">That title to all timber, purchased under the terms of this Contract, remains with the </w:t>
      </w:r>
      <w:r>
        <w:rPr>
          <w:rFonts w:ascii="Arial" w:hAnsi="Arial" w:cs="Arial"/>
          <w:sz w:val="22"/>
          <w:szCs w:val="22"/>
        </w:rPr>
        <w:t>Owner</w:t>
      </w:r>
      <w:r w:rsidRPr="006D7EF9">
        <w:rPr>
          <w:rFonts w:ascii="Arial" w:hAnsi="Arial" w:cs="Arial"/>
          <w:sz w:val="22"/>
          <w:szCs w:val="22"/>
        </w:rPr>
        <w:t xml:space="preserve"> until it has been paid for. The title to all standing or felled timber, which Purchaser has paid for and which remains on </w:t>
      </w:r>
      <w:r>
        <w:rPr>
          <w:rFonts w:ascii="Arial" w:hAnsi="Arial" w:cs="Arial"/>
          <w:sz w:val="22"/>
          <w:szCs w:val="22"/>
        </w:rPr>
        <w:t xml:space="preserve">Owner’s </w:t>
      </w:r>
      <w:r w:rsidRPr="006D7EF9">
        <w:rPr>
          <w:rFonts w:ascii="Arial" w:hAnsi="Arial" w:cs="Arial"/>
          <w:sz w:val="22"/>
          <w:szCs w:val="22"/>
        </w:rPr>
        <w:t xml:space="preserve">lands after the termination or expiration date of this contract, shall revert to the </w:t>
      </w:r>
      <w:r>
        <w:rPr>
          <w:rFonts w:ascii="Arial" w:hAnsi="Arial" w:cs="Arial"/>
          <w:sz w:val="22"/>
          <w:szCs w:val="22"/>
        </w:rPr>
        <w:t>Owner</w:t>
      </w:r>
      <w:r w:rsidRPr="006D7EF9">
        <w:rPr>
          <w:rFonts w:ascii="Arial" w:hAnsi="Arial" w:cs="Arial"/>
          <w:sz w:val="22"/>
          <w:szCs w:val="22"/>
        </w:rPr>
        <w:t xml:space="preserve">. Additionally, any payments which have been made under this contract at the time of termination may be retained by the </w:t>
      </w:r>
      <w:r>
        <w:rPr>
          <w:rFonts w:ascii="Arial" w:hAnsi="Arial" w:cs="Arial"/>
          <w:sz w:val="22"/>
          <w:szCs w:val="22"/>
        </w:rPr>
        <w:t>Owner</w:t>
      </w:r>
      <w:r w:rsidRPr="006D7EF9">
        <w:rPr>
          <w:rFonts w:ascii="Arial" w:hAnsi="Arial" w:cs="Arial"/>
          <w:sz w:val="22"/>
          <w:szCs w:val="22"/>
        </w:rPr>
        <w:t xml:space="preserve"> to satisfy the Purchaser’s failure to complete contractual obligations regardless of the quantity of timber remaining.</w:t>
      </w:r>
    </w:p>
    <w:p w14:paraId="0063B2DE" w14:textId="77777777" w:rsidR="008C3E01" w:rsidRPr="008C3E01" w:rsidRDefault="008C3E01" w:rsidP="008C3E01">
      <w:pPr>
        <w:rPr>
          <w:rFonts w:ascii="Arial" w:hAnsi="Arial" w:cs="Arial"/>
          <w:sz w:val="22"/>
          <w:szCs w:val="22"/>
        </w:rPr>
      </w:pPr>
    </w:p>
    <w:p w14:paraId="0BD19E02" w14:textId="7B11F103" w:rsidR="008C3E01" w:rsidRPr="006D7EF9" w:rsidRDefault="008C3E01" w:rsidP="008C3E01">
      <w:pPr>
        <w:pStyle w:val="ListParagraph"/>
        <w:numPr>
          <w:ilvl w:val="0"/>
          <w:numId w:val="1"/>
        </w:numPr>
        <w:rPr>
          <w:rFonts w:ascii="Arial" w:hAnsi="Arial" w:cs="Arial"/>
          <w:sz w:val="22"/>
          <w:szCs w:val="22"/>
        </w:rPr>
      </w:pPr>
      <w:r>
        <w:rPr>
          <w:rFonts w:ascii="Arial" w:hAnsi="Arial" w:cs="Arial"/>
          <w:sz w:val="22"/>
          <w:szCs w:val="22"/>
        </w:rPr>
        <w:t>It is the Owner</w:t>
      </w:r>
      <w:r w:rsidR="00CD7DFE">
        <w:rPr>
          <w:rFonts w:ascii="Arial" w:hAnsi="Arial" w:cs="Arial"/>
          <w:sz w:val="22"/>
          <w:szCs w:val="22"/>
        </w:rPr>
        <w:t>’</w:t>
      </w:r>
      <w:r>
        <w:rPr>
          <w:rFonts w:ascii="Arial" w:hAnsi="Arial" w:cs="Arial"/>
          <w:sz w:val="22"/>
          <w:szCs w:val="22"/>
        </w:rPr>
        <w:t>s</w:t>
      </w:r>
      <w:r w:rsidRPr="006D7EF9">
        <w:rPr>
          <w:rFonts w:ascii="Arial" w:hAnsi="Arial" w:cs="Arial"/>
          <w:sz w:val="22"/>
          <w:szCs w:val="22"/>
        </w:rPr>
        <w:t xml:space="preserve"> intent that this sale will be completed by the expiration date of </w:t>
      </w:r>
      <w:r w:rsidR="00212EE0">
        <w:rPr>
          <w:rFonts w:ascii="Arial" w:hAnsi="Arial" w:cs="Arial"/>
          <w:sz w:val="22"/>
          <w:szCs w:val="22"/>
        </w:rPr>
        <w:t>__________.</w:t>
      </w:r>
      <w:r w:rsidRPr="006D7EF9">
        <w:rPr>
          <w:rFonts w:ascii="Arial" w:hAnsi="Arial" w:cs="Arial"/>
          <w:sz w:val="22"/>
          <w:szCs w:val="22"/>
        </w:rPr>
        <w:t xml:space="preserve"> Extensions will be considered by the </w:t>
      </w:r>
      <w:r>
        <w:rPr>
          <w:rFonts w:ascii="Arial" w:hAnsi="Arial" w:cs="Arial"/>
          <w:sz w:val="22"/>
          <w:szCs w:val="22"/>
        </w:rPr>
        <w:t>Owner</w:t>
      </w:r>
      <w:r w:rsidRPr="006D7EF9">
        <w:rPr>
          <w:rFonts w:ascii="Arial" w:hAnsi="Arial" w:cs="Arial"/>
          <w:sz w:val="22"/>
          <w:szCs w:val="22"/>
        </w:rPr>
        <w:t xml:space="preserve"> only under extraordinary circumstances. The Purchaser shall apply to the </w:t>
      </w:r>
      <w:r>
        <w:rPr>
          <w:rFonts w:ascii="Arial" w:hAnsi="Arial" w:cs="Arial"/>
          <w:sz w:val="22"/>
          <w:szCs w:val="22"/>
        </w:rPr>
        <w:t>Owner</w:t>
      </w:r>
      <w:r w:rsidRPr="006D7EF9">
        <w:rPr>
          <w:rFonts w:ascii="Arial" w:hAnsi="Arial" w:cs="Arial"/>
          <w:sz w:val="22"/>
          <w:szCs w:val="22"/>
        </w:rPr>
        <w:t xml:space="preserve"> in writing citing the special circumstances, at least one month prior to the expiration date of this contract, if an extension is desired to complete the sale. As conditions to granting an extension, the </w:t>
      </w:r>
      <w:r>
        <w:rPr>
          <w:rFonts w:ascii="Arial" w:hAnsi="Arial" w:cs="Arial"/>
          <w:sz w:val="22"/>
          <w:szCs w:val="22"/>
        </w:rPr>
        <w:t>Owner</w:t>
      </w:r>
      <w:r w:rsidRPr="006D7EF9">
        <w:rPr>
          <w:rFonts w:ascii="Arial" w:hAnsi="Arial" w:cs="Arial"/>
          <w:sz w:val="22"/>
          <w:szCs w:val="22"/>
        </w:rPr>
        <w:t xml:space="preserve"> reserve</w:t>
      </w:r>
      <w:r w:rsidR="00CD7DFE">
        <w:rPr>
          <w:rFonts w:ascii="Arial" w:hAnsi="Arial" w:cs="Arial"/>
          <w:sz w:val="22"/>
          <w:szCs w:val="22"/>
        </w:rPr>
        <w:t>s</w:t>
      </w:r>
      <w:r w:rsidRPr="006D7EF9">
        <w:rPr>
          <w:rFonts w:ascii="Arial" w:hAnsi="Arial" w:cs="Arial"/>
          <w:sz w:val="22"/>
          <w:szCs w:val="22"/>
        </w:rPr>
        <w:t xml:space="preserve"> the right to:</w:t>
      </w:r>
    </w:p>
    <w:p w14:paraId="03A75E6A" w14:textId="77777777" w:rsidR="008C3E01" w:rsidRPr="006D7EF9" w:rsidRDefault="008C3E01" w:rsidP="008C3E01">
      <w:pPr>
        <w:pStyle w:val="ListParagraph"/>
        <w:rPr>
          <w:rFonts w:ascii="Arial" w:hAnsi="Arial" w:cs="Arial"/>
          <w:sz w:val="22"/>
          <w:szCs w:val="22"/>
        </w:rPr>
      </w:pPr>
    </w:p>
    <w:p w14:paraId="46DDC664" w14:textId="77777777" w:rsidR="008C3E01" w:rsidRPr="006D7EF9" w:rsidRDefault="008C3E01" w:rsidP="008C3E01">
      <w:pPr>
        <w:pStyle w:val="ListParagraph"/>
        <w:numPr>
          <w:ilvl w:val="1"/>
          <w:numId w:val="1"/>
        </w:numPr>
        <w:rPr>
          <w:rFonts w:ascii="Arial" w:hAnsi="Arial" w:cs="Arial"/>
          <w:sz w:val="22"/>
          <w:szCs w:val="22"/>
        </w:rPr>
      </w:pPr>
      <w:r w:rsidRPr="006D7EF9">
        <w:rPr>
          <w:rFonts w:ascii="Arial" w:hAnsi="Arial" w:cs="Arial"/>
          <w:sz w:val="22"/>
          <w:szCs w:val="22"/>
        </w:rPr>
        <w:t xml:space="preserve">Reappraise the Contract prices </w:t>
      </w:r>
      <w:proofErr w:type="gramStart"/>
      <w:r w:rsidRPr="006D7EF9">
        <w:rPr>
          <w:rFonts w:ascii="Arial" w:hAnsi="Arial" w:cs="Arial"/>
          <w:sz w:val="22"/>
          <w:szCs w:val="22"/>
        </w:rPr>
        <w:t>paid;</w:t>
      </w:r>
      <w:proofErr w:type="gramEnd"/>
    </w:p>
    <w:p w14:paraId="4510B642" w14:textId="77777777" w:rsidR="008C3E01" w:rsidRPr="006D7EF9" w:rsidRDefault="008C3E01" w:rsidP="008C3E01">
      <w:pPr>
        <w:pStyle w:val="ListParagraph"/>
        <w:numPr>
          <w:ilvl w:val="1"/>
          <w:numId w:val="1"/>
        </w:numPr>
        <w:rPr>
          <w:rFonts w:ascii="Arial" w:hAnsi="Arial" w:cs="Arial"/>
          <w:sz w:val="22"/>
          <w:szCs w:val="22"/>
        </w:rPr>
      </w:pPr>
      <w:r w:rsidRPr="006D7EF9">
        <w:rPr>
          <w:rFonts w:ascii="Arial" w:hAnsi="Arial" w:cs="Arial"/>
          <w:sz w:val="22"/>
          <w:szCs w:val="22"/>
        </w:rPr>
        <w:t>Require payment in full for the unpaid balance of the sale; and</w:t>
      </w:r>
    </w:p>
    <w:p w14:paraId="2D2CE34F" w14:textId="553188B6" w:rsidR="008C3E01" w:rsidRPr="006D7EF9" w:rsidRDefault="008C3E01" w:rsidP="008C3E01">
      <w:pPr>
        <w:pStyle w:val="ListParagraph"/>
        <w:numPr>
          <w:ilvl w:val="1"/>
          <w:numId w:val="1"/>
        </w:numPr>
        <w:rPr>
          <w:rFonts w:ascii="Arial" w:hAnsi="Arial" w:cs="Arial"/>
          <w:sz w:val="22"/>
          <w:szCs w:val="22"/>
        </w:rPr>
      </w:pPr>
      <w:r w:rsidRPr="006D7EF9">
        <w:rPr>
          <w:rFonts w:ascii="Arial" w:hAnsi="Arial" w:cs="Arial"/>
          <w:sz w:val="22"/>
          <w:szCs w:val="22"/>
        </w:rPr>
        <w:t xml:space="preserve">Require the Purchaser to pay the </w:t>
      </w:r>
      <w:r>
        <w:rPr>
          <w:rFonts w:ascii="Arial" w:hAnsi="Arial" w:cs="Arial"/>
          <w:sz w:val="22"/>
          <w:szCs w:val="22"/>
        </w:rPr>
        <w:t>Owner</w:t>
      </w:r>
      <w:r w:rsidRPr="006D7EF9">
        <w:rPr>
          <w:rFonts w:ascii="Arial" w:hAnsi="Arial" w:cs="Arial"/>
          <w:sz w:val="22"/>
          <w:szCs w:val="22"/>
        </w:rPr>
        <w:t xml:space="preserve"> for any costs of re-marking or re-designating the trees in the sale.</w:t>
      </w:r>
    </w:p>
    <w:p w14:paraId="2E1925AB" w14:textId="77777777" w:rsidR="008C3E01" w:rsidRPr="006D7EF9" w:rsidRDefault="008C3E01" w:rsidP="008C3E01">
      <w:pPr>
        <w:pStyle w:val="ListParagraph"/>
        <w:rPr>
          <w:rFonts w:ascii="Arial" w:hAnsi="Arial" w:cs="Arial"/>
          <w:sz w:val="22"/>
          <w:szCs w:val="22"/>
        </w:rPr>
      </w:pPr>
    </w:p>
    <w:p w14:paraId="15C6CE0A" w14:textId="7E407250" w:rsidR="008C3E01" w:rsidRPr="00C8693E" w:rsidRDefault="008C3E01" w:rsidP="002365F1">
      <w:pPr>
        <w:pStyle w:val="ListParagraph"/>
        <w:ind w:left="360"/>
        <w:rPr>
          <w:rFonts w:ascii="Arial" w:hAnsi="Arial" w:cs="Arial"/>
          <w:sz w:val="22"/>
          <w:szCs w:val="22"/>
        </w:rPr>
      </w:pPr>
      <w:r w:rsidRPr="006D7EF9">
        <w:rPr>
          <w:rFonts w:ascii="Arial" w:hAnsi="Arial" w:cs="Arial"/>
          <w:sz w:val="22"/>
          <w:szCs w:val="22"/>
        </w:rPr>
        <w:t xml:space="preserve">The Purchaser has no right to an extension, and the decision to grant an extension, and all terms of any extension, shall be within the </w:t>
      </w:r>
      <w:r>
        <w:rPr>
          <w:rFonts w:ascii="Arial" w:hAnsi="Arial" w:cs="Arial"/>
          <w:sz w:val="22"/>
          <w:szCs w:val="22"/>
        </w:rPr>
        <w:t>Owner</w:t>
      </w:r>
      <w:r w:rsidR="00C82760">
        <w:rPr>
          <w:rFonts w:ascii="Arial" w:hAnsi="Arial" w:cs="Arial"/>
          <w:sz w:val="22"/>
          <w:szCs w:val="22"/>
        </w:rPr>
        <w:t>’</w:t>
      </w:r>
      <w:r>
        <w:rPr>
          <w:rFonts w:ascii="Arial" w:hAnsi="Arial" w:cs="Arial"/>
          <w:sz w:val="22"/>
          <w:szCs w:val="22"/>
        </w:rPr>
        <w:t>s</w:t>
      </w:r>
      <w:r w:rsidRPr="006D7EF9">
        <w:rPr>
          <w:rFonts w:ascii="Arial" w:hAnsi="Arial" w:cs="Arial"/>
          <w:sz w:val="22"/>
          <w:szCs w:val="22"/>
        </w:rPr>
        <w:t xml:space="preserve"> sole discretion.</w:t>
      </w:r>
    </w:p>
    <w:p w14:paraId="06DB22F6" w14:textId="77777777" w:rsidR="008C3E01" w:rsidRDefault="008C3E01" w:rsidP="008C3E01">
      <w:pPr>
        <w:rPr>
          <w:rFonts w:ascii="Arial" w:hAnsi="Arial" w:cs="Arial"/>
          <w:sz w:val="22"/>
          <w:szCs w:val="22"/>
        </w:rPr>
      </w:pPr>
    </w:p>
    <w:p w14:paraId="1FD8FC3B" w14:textId="77777777" w:rsidR="008C3E01" w:rsidRDefault="008C3E01" w:rsidP="008C3E01">
      <w:pPr>
        <w:rPr>
          <w:rFonts w:ascii="Arial" w:hAnsi="Arial" w:cs="Arial"/>
          <w:b/>
          <w:sz w:val="22"/>
          <w:szCs w:val="22"/>
        </w:rPr>
      </w:pPr>
      <w:r w:rsidRPr="00C8693E">
        <w:rPr>
          <w:rFonts w:ascii="Arial" w:hAnsi="Arial" w:cs="Arial"/>
          <w:b/>
          <w:sz w:val="22"/>
          <w:szCs w:val="22"/>
        </w:rPr>
        <w:t>ROAD CONSTRUCTION AND MOBILIZATION:</w:t>
      </w:r>
    </w:p>
    <w:p w14:paraId="62511423" w14:textId="77777777" w:rsidR="002365F1" w:rsidRPr="002365F1" w:rsidRDefault="002365F1" w:rsidP="002365F1">
      <w:pPr>
        <w:rPr>
          <w:rFonts w:ascii="Arial" w:hAnsi="Arial" w:cs="Arial"/>
          <w:sz w:val="22"/>
          <w:szCs w:val="22"/>
        </w:rPr>
      </w:pPr>
    </w:p>
    <w:p w14:paraId="5B7E5F1A" w14:textId="114A3929" w:rsidR="002365F1" w:rsidRPr="003F2A88" w:rsidRDefault="006E2537" w:rsidP="003F2A88">
      <w:pPr>
        <w:pStyle w:val="ListParagraph"/>
        <w:numPr>
          <w:ilvl w:val="0"/>
          <w:numId w:val="1"/>
        </w:numPr>
        <w:rPr>
          <w:rFonts w:ascii="Arial" w:hAnsi="Arial" w:cs="Arial"/>
          <w:sz w:val="22"/>
          <w:szCs w:val="22"/>
        </w:rPr>
      </w:pPr>
      <w:r w:rsidRPr="006E2537">
        <w:rPr>
          <w:rFonts w:ascii="Arial" w:hAnsi="Arial" w:cs="Arial"/>
          <w:sz w:val="22"/>
          <w:szCs w:val="22"/>
        </w:rPr>
        <w:t xml:space="preserve">This sale may be operated on dry, </w:t>
      </w:r>
      <w:proofErr w:type="gramStart"/>
      <w:r w:rsidRPr="006E2537">
        <w:rPr>
          <w:rFonts w:ascii="Arial" w:hAnsi="Arial" w:cs="Arial"/>
          <w:sz w:val="22"/>
          <w:szCs w:val="22"/>
        </w:rPr>
        <w:t>snow-covered</w:t>
      </w:r>
      <w:proofErr w:type="gramEnd"/>
      <w:r w:rsidRPr="006E2537">
        <w:rPr>
          <w:rFonts w:ascii="Arial" w:hAnsi="Arial" w:cs="Arial"/>
          <w:sz w:val="22"/>
          <w:szCs w:val="22"/>
        </w:rPr>
        <w:t xml:space="preserve"> or frozen ground as determined by the </w:t>
      </w:r>
      <w:r w:rsidR="009630AA">
        <w:rPr>
          <w:rFonts w:ascii="Arial" w:hAnsi="Arial" w:cs="Arial"/>
          <w:sz w:val="22"/>
          <w:szCs w:val="22"/>
        </w:rPr>
        <w:t>Owner(s)</w:t>
      </w:r>
      <w:r w:rsidRPr="006E2537">
        <w:rPr>
          <w:rFonts w:ascii="Arial" w:hAnsi="Arial" w:cs="Arial"/>
          <w:sz w:val="22"/>
          <w:szCs w:val="22"/>
        </w:rPr>
        <w:t xml:space="preserve">. </w:t>
      </w:r>
      <w:r w:rsidRPr="003F2A88">
        <w:rPr>
          <w:rFonts w:ascii="Arial" w:hAnsi="Arial" w:cs="Arial"/>
          <w:b/>
          <w:bCs/>
          <w:i/>
          <w:iCs/>
          <w:sz w:val="22"/>
          <w:szCs w:val="22"/>
        </w:rPr>
        <w:t>(Add specific conditions related to season of operability here.)</w:t>
      </w:r>
    </w:p>
    <w:p w14:paraId="1A1340DD" w14:textId="77777777" w:rsidR="00A9532A" w:rsidRPr="002365F1" w:rsidRDefault="00A9532A" w:rsidP="00A9532A">
      <w:pPr>
        <w:pStyle w:val="ListParagraph"/>
        <w:ind w:left="360"/>
        <w:rPr>
          <w:rFonts w:ascii="Arial" w:hAnsi="Arial" w:cs="Arial"/>
          <w:sz w:val="22"/>
          <w:szCs w:val="22"/>
        </w:rPr>
      </w:pPr>
    </w:p>
    <w:p w14:paraId="6FAC1EA5" w14:textId="489E1ADF" w:rsidR="002365F1" w:rsidRDefault="002365F1" w:rsidP="008C3E01">
      <w:pPr>
        <w:pStyle w:val="ListParagraph"/>
        <w:numPr>
          <w:ilvl w:val="0"/>
          <w:numId w:val="1"/>
        </w:numPr>
        <w:rPr>
          <w:rFonts w:ascii="Arial" w:hAnsi="Arial" w:cs="Arial"/>
          <w:sz w:val="22"/>
          <w:szCs w:val="22"/>
        </w:rPr>
      </w:pPr>
      <w:r w:rsidRPr="002365F1">
        <w:rPr>
          <w:rFonts w:ascii="Arial" w:hAnsi="Arial" w:cs="Arial"/>
          <w:sz w:val="22"/>
          <w:szCs w:val="22"/>
        </w:rPr>
        <w:t xml:space="preserve">Before operations begin, there will be a pre-sale conference on site between the Purchaser and the Owner to discuss specific sale conditions. Whenever the sale is operating, and the Purchaser is not present, Purchaser shall designate an agent to be responsible, and identify the agent to the </w:t>
      </w:r>
      <w:r>
        <w:rPr>
          <w:rFonts w:ascii="Arial" w:hAnsi="Arial" w:cs="Arial"/>
          <w:sz w:val="22"/>
          <w:szCs w:val="22"/>
        </w:rPr>
        <w:t>Owner</w:t>
      </w:r>
      <w:r w:rsidRPr="002365F1">
        <w:rPr>
          <w:rFonts w:ascii="Arial" w:hAnsi="Arial" w:cs="Arial"/>
          <w:sz w:val="22"/>
          <w:szCs w:val="22"/>
        </w:rPr>
        <w:t>. The Purchaser shall further notify the Owner before starting, suspending, or closing operations of the sale</w:t>
      </w:r>
      <w:r>
        <w:rPr>
          <w:rFonts w:ascii="Arial" w:hAnsi="Arial" w:cs="Arial"/>
          <w:sz w:val="22"/>
          <w:szCs w:val="22"/>
        </w:rPr>
        <w:t>.</w:t>
      </w:r>
    </w:p>
    <w:p w14:paraId="3920A145" w14:textId="77777777" w:rsidR="00C8693E" w:rsidRDefault="00C8693E" w:rsidP="00C8693E">
      <w:pPr>
        <w:rPr>
          <w:rFonts w:ascii="Arial" w:hAnsi="Arial" w:cs="Arial"/>
          <w:sz w:val="22"/>
          <w:szCs w:val="22"/>
        </w:rPr>
      </w:pPr>
    </w:p>
    <w:p w14:paraId="33D79B53" w14:textId="77777777" w:rsidR="00C8693E" w:rsidRDefault="00C8693E" w:rsidP="00C8693E">
      <w:pPr>
        <w:pStyle w:val="ListParagraph"/>
        <w:numPr>
          <w:ilvl w:val="0"/>
          <w:numId w:val="1"/>
        </w:numPr>
        <w:rPr>
          <w:rFonts w:ascii="Arial" w:hAnsi="Arial" w:cs="Arial"/>
          <w:sz w:val="22"/>
          <w:szCs w:val="22"/>
        </w:rPr>
      </w:pPr>
      <w:r w:rsidRPr="00C8693E">
        <w:rPr>
          <w:rFonts w:ascii="Arial" w:hAnsi="Arial" w:cs="Arial"/>
          <w:sz w:val="22"/>
          <w:szCs w:val="22"/>
        </w:rPr>
        <w:t>To obtain all necessary state and local permits required to operate this sale (trucking permits, etc.), and pay all taxes assessed against logs or other products associated with this sale.</w:t>
      </w:r>
    </w:p>
    <w:p w14:paraId="716E8F06" w14:textId="77777777" w:rsidR="00C8693E" w:rsidRPr="00C8693E" w:rsidRDefault="00C8693E" w:rsidP="00C8693E">
      <w:pPr>
        <w:rPr>
          <w:rFonts w:ascii="Arial" w:hAnsi="Arial" w:cs="Arial"/>
          <w:sz w:val="22"/>
          <w:szCs w:val="22"/>
        </w:rPr>
      </w:pPr>
    </w:p>
    <w:p w14:paraId="3971CB25" w14:textId="7479B6D9" w:rsidR="00C8693E" w:rsidRDefault="00C8693E" w:rsidP="00C8693E">
      <w:pPr>
        <w:pStyle w:val="ListParagraph"/>
        <w:numPr>
          <w:ilvl w:val="0"/>
          <w:numId w:val="1"/>
        </w:numPr>
        <w:rPr>
          <w:rFonts w:ascii="Arial" w:hAnsi="Arial" w:cs="Arial"/>
          <w:sz w:val="22"/>
          <w:szCs w:val="22"/>
        </w:rPr>
      </w:pPr>
      <w:r w:rsidRPr="00C8693E">
        <w:rPr>
          <w:rFonts w:ascii="Arial" w:hAnsi="Arial" w:cs="Arial"/>
          <w:sz w:val="22"/>
          <w:szCs w:val="22"/>
        </w:rPr>
        <w:t>All logging and earth moving equipment and transports shall be cleaned and free of dirt and plant material prior to entering on to Owner’s property. The intent of this condition is to reduce the potential for the introduction of non-native plant materials. No allowance was made in the sale price for this requirement. Purchaser shall inform the Owner of the date and time of equipment move-in for visual inspection purposes.</w:t>
      </w:r>
    </w:p>
    <w:p w14:paraId="5D8B2EEB" w14:textId="77777777" w:rsidR="00C8693E" w:rsidRPr="00C8693E" w:rsidRDefault="00C8693E" w:rsidP="00C8693E">
      <w:pPr>
        <w:rPr>
          <w:rFonts w:ascii="Arial" w:hAnsi="Arial" w:cs="Arial"/>
          <w:sz w:val="22"/>
          <w:szCs w:val="22"/>
        </w:rPr>
      </w:pPr>
    </w:p>
    <w:p w14:paraId="18FCF3CB" w14:textId="0CE6E57C" w:rsidR="00C43635" w:rsidRPr="00C43F83" w:rsidRDefault="002365F1" w:rsidP="00C43635">
      <w:pPr>
        <w:pStyle w:val="ListParagraph"/>
        <w:numPr>
          <w:ilvl w:val="0"/>
          <w:numId w:val="1"/>
        </w:numPr>
        <w:rPr>
          <w:rFonts w:ascii="Arial" w:hAnsi="Arial" w:cs="Arial"/>
          <w:b/>
          <w:bCs/>
          <w:i/>
          <w:iCs/>
          <w:sz w:val="22"/>
          <w:szCs w:val="22"/>
        </w:rPr>
      </w:pPr>
      <w:r w:rsidRPr="00586A89">
        <w:rPr>
          <w:rFonts w:ascii="Arial" w:hAnsi="Arial" w:cs="Arial"/>
          <w:sz w:val="22"/>
          <w:szCs w:val="22"/>
        </w:rPr>
        <w:t xml:space="preserve">To construct to the following specifications: </w:t>
      </w:r>
      <w:r w:rsidR="005E60D2" w:rsidRPr="00C43F83">
        <w:rPr>
          <w:rFonts w:ascii="Arial" w:hAnsi="Arial" w:cs="Arial"/>
          <w:b/>
          <w:bCs/>
          <w:i/>
          <w:iCs/>
          <w:sz w:val="22"/>
          <w:szCs w:val="22"/>
        </w:rPr>
        <w:t>Enter Specifications relating to equipment size, who supplies culverts, bridge specifics, gravel sizes, and cubic yards</w:t>
      </w:r>
      <w:r w:rsidR="00474651" w:rsidRPr="00C43F83">
        <w:rPr>
          <w:rFonts w:ascii="Arial" w:hAnsi="Arial" w:cs="Arial"/>
          <w:b/>
          <w:bCs/>
          <w:i/>
          <w:iCs/>
          <w:sz w:val="22"/>
          <w:szCs w:val="22"/>
        </w:rPr>
        <w:t xml:space="preserve"> </w:t>
      </w:r>
      <w:r w:rsidR="00212EE0" w:rsidRPr="00C43F83">
        <w:rPr>
          <w:rFonts w:ascii="Arial" w:hAnsi="Arial" w:cs="Arial"/>
          <w:b/>
          <w:bCs/>
          <w:i/>
          <w:iCs/>
          <w:sz w:val="22"/>
          <w:szCs w:val="22"/>
        </w:rPr>
        <w:t>road, landing or stream crossing</w:t>
      </w:r>
      <w:r w:rsidR="00C43F83" w:rsidRPr="00C43F83">
        <w:rPr>
          <w:rFonts w:ascii="Arial" w:hAnsi="Arial" w:cs="Arial"/>
          <w:b/>
          <w:bCs/>
          <w:i/>
          <w:iCs/>
          <w:sz w:val="22"/>
          <w:szCs w:val="22"/>
        </w:rPr>
        <w:t>s.</w:t>
      </w:r>
    </w:p>
    <w:p w14:paraId="3B21725C" w14:textId="77777777" w:rsidR="00C43635" w:rsidRPr="00C43635" w:rsidRDefault="00C43635" w:rsidP="00C43635">
      <w:pPr>
        <w:pStyle w:val="ListParagraph"/>
        <w:rPr>
          <w:rFonts w:ascii="Arial" w:hAnsi="Arial" w:cs="Arial"/>
          <w:sz w:val="22"/>
          <w:szCs w:val="22"/>
        </w:rPr>
      </w:pPr>
    </w:p>
    <w:p w14:paraId="1C29C52A" w14:textId="17723753" w:rsidR="00C43635" w:rsidRPr="00FE102B" w:rsidRDefault="00C43635" w:rsidP="00C43635">
      <w:pPr>
        <w:pStyle w:val="ListParagraph"/>
        <w:numPr>
          <w:ilvl w:val="0"/>
          <w:numId w:val="1"/>
        </w:numPr>
        <w:rPr>
          <w:rFonts w:ascii="Arial" w:hAnsi="Arial" w:cs="Arial"/>
          <w:b/>
          <w:bCs/>
          <w:i/>
          <w:iCs/>
          <w:sz w:val="22"/>
          <w:szCs w:val="22"/>
        </w:rPr>
      </w:pPr>
      <w:r w:rsidRPr="00FE102B">
        <w:rPr>
          <w:rFonts w:ascii="Arial" w:hAnsi="Arial" w:cs="Arial"/>
          <w:b/>
          <w:bCs/>
          <w:i/>
          <w:iCs/>
          <w:sz w:val="22"/>
          <w:szCs w:val="22"/>
        </w:rPr>
        <w:t xml:space="preserve">Main skid trails have been located on the ground by the </w:t>
      </w:r>
      <w:r w:rsidR="00FE102B" w:rsidRPr="00FE102B">
        <w:rPr>
          <w:rFonts w:ascii="Arial" w:hAnsi="Arial" w:cs="Arial"/>
          <w:b/>
          <w:bCs/>
          <w:i/>
          <w:iCs/>
          <w:sz w:val="22"/>
          <w:szCs w:val="22"/>
        </w:rPr>
        <w:t>Owner</w:t>
      </w:r>
      <w:r w:rsidRPr="00FE102B">
        <w:rPr>
          <w:rFonts w:ascii="Arial" w:hAnsi="Arial" w:cs="Arial"/>
          <w:b/>
          <w:bCs/>
          <w:i/>
          <w:iCs/>
          <w:sz w:val="22"/>
          <w:szCs w:val="22"/>
        </w:rPr>
        <w:t xml:space="preserve"> and shall be </w:t>
      </w:r>
      <w:r w:rsidR="0038414E">
        <w:rPr>
          <w:rFonts w:ascii="Arial" w:hAnsi="Arial" w:cs="Arial"/>
          <w:b/>
          <w:bCs/>
          <w:i/>
          <w:iCs/>
          <w:sz w:val="22"/>
          <w:szCs w:val="22"/>
        </w:rPr>
        <w:t>c</w:t>
      </w:r>
      <w:r w:rsidRPr="00FE102B">
        <w:rPr>
          <w:rFonts w:ascii="Arial" w:hAnsi="Arial" w:cs="Arial"/>
          <w:b/>
          <w:bCs/>
          <w:i/>
          <w:iCs/>
          <w:sz w:val="22"/>
          <w:szCs w:val="22"/>
        </w:rPr>
        <w:t xml:space="preserve">onstructed and maintained as directed. </w:t>
      </w:r>
      <w:r w:rsidR="004C2B2F">
        <w:rPr>
          <w:rFonts w:ascii="Arial" w:hAnsi="Arial" w:cs="Arial"/>
          <w:b/>
          <w:bCs/>
          <w:i/>
          <w:iCs/>
          <w:sz w:val="22"/>
          <w:szCs w:val="22"/>
        </w:rPr>
        <w:t xml:space="preserve">OR </w:t>
      </w:r>
      <w:r w:rsidRPr="00FE102B">
        <w:rPr>
          <w:rFonts w:ascii="Arial" w:hAnsi="Arial" w:cs="Arial"/>
          <w:b/>
          <w:bCs/>
          <w:i/>
          <w:iCs/>
          <w:sz w:val="22"/>
          <w:szCs w:val="22"/>
        </w:rPr>
        <w:t xml:space="preserve">(Main skid trail locations will be </w:t>
      </w:r>
      <w:r w:rsidRPr="00FE102B">
        <w:rPr>
          <w:rFonts w:ascii="Arial" w:hAnsi="Arial" w:cs="Arial"/>
          <w:b/>
          <w:bCs/>
          <w:i/>
          <w:iCs/>
          <w:sz w:val="22"/>
          <w:szCs w:val="22"/>
        </w:rPr>
        <w:lastRenderedPageBreak/>
        <w:t xml:space="preserve">determined during the presale conference with the successful bidder and the </w:t>
      </w:r>
      <w:r w:rsidR="004C2B2F">
        <w:rPr>
          <w:rFonts w:ascii="Arial" w:hAnsi="Arial" w:cs="Arial"/>
          <w:b/>
          <w:bCs/>
          <w:i/>
          <w:iCs/>
          <w:sz w:val="22"/>
          <w:szCs w:val="22"/>
        </w:rPr>
        <w:t>Owner</w:t>
      </w:r>
      <w:proofErr w:type="gramStart"/>
      <w:r w:rsidRPr="00FE102B">
        <w:rPr>
          <w:rFonts w:ascii="Arial" w:hAnsi="Arial" w:cs="Arial"/>
          <w:b/>
          <w:bCs/>
          <w:i/>
          <w:iCs/>
          <w:sz w:val="22"/>
          <w:szCs w:val="22"/>
        </w:rPr>
        <w:t>.)</w:t>
      </w:r>
      <w:r w:rsidR="004C2B2F">
        <w:rPr>
          <w:rFonts w:ascii="Arial" w:hAnsi="Arial" w:cs="Arial"/>
          <w:b/>
          <w:bCs/>
          <w:i/>
          <w:iCs/>
          <w:sz w:val="22"/>
          <w:szCs w:val="22"/>
        </w:rPr>
        <w:t>OR</w:t>
      </w:r>
      <w:proofErr w:type="gramEnd"/>
      <w:r w:rsidRPr="00FE102B">
        <w:rPr>
          <w:rFonts w:ascii="Arial" w:hAnsi="Arial" w:cs="Arial"/>
          <w:b/>
          <w:bCs/>
          <w:i/>
          <w:iCs/>
          <w:sz w:val="22"/>
          <w:szCs w:val="22"/>
        </w:rPr>
        <w:t xml:space="preserve"> (Skid trails will be kept to a minimum both in number and width.)</w:t>
      </w:r>
    </w:p>
    <w:p w14:paraId="3F7A8873" w14:textId="77777777" w:rsidR="008C3E01" w:rsidRDefault="008C3E01" w:rsidP="008C3E01">
      <w:pPr>
        <w:rPr>
          <w:rFonts w:ascii="Arial" w:hAnsi="Arial" w:cs="Arial"/>
          <w:sz w:val="22"/>
          <w:szCs w:val="22"/>
        </w:rPr>
      </w:pPr>
    </w:p>
    <w:p w14:paraId="5AD18914" w14:textId="77777777" w:rsidR="008C3E01" w:rsidRPr="00C8693E" w:rsidRDefault="008C3E01" w:rsidP="008C3E01">
      <w:pPr>
        <w:rPr>
          <w:rFonts w:ascii="Arial" w:hAnsi="Arial" w:cs="Arial"/>
          <w:b/>
          <w:sz w:val="22"/>
          <w:szCs w:val="22"/>
        </w:rPr>
      </w:pPr>
      <w:r w:rsidRPr="00C8693E">
        <w:rPr>
          <w:rFonts w:ascii="Arial" w:hAnsi="Arial" w:cs="Arial"/>
          <w:b/>
          <w:sz w:val="22"/>
          <w:szCs w:val="22"/>
        </w:rPr>
        <w:t>GENERAL CONDITIONS:</w:t>
      </w:r>
    </w:p>
    <w:p w14:paraId="3384B449" w14:textId="77777777" w:rsidR="00542EED" w:rsidRDefault="00542EED" w:rsidP="00542EED">
      <w:pPr>
        <w:pStyle w:val="ListParagraph"/>
        <w:ind w:left="360"/>
        <w:rPr>
          <w:rFonts w:ascii="Arial" w:hAnsi="Arial" w:cs="Arial"/>
          <w:sz w:val="22"/>
          <w:szCs w:val="22"/>
        </w:rPr>
      </w:pPr>
    </w:p>
    <w:p w14:paraId="05051D34" w14:textId="3C699FFE" w:rsidR="00542EED" w:rsidRPr="00B44300" w:rsidRDefault="00542EED" w:rsidP="002D4167">
      <w:pPr>
        <w:pStyle w:val="ListParagraph"/>
        <w:numPr>
          <w:ilvl w:val="0"/>
          <w:numId w:val="1"/>
        </w:numPr>
        <w:rPr>
          <w:rFonts w:ascii="Arial" w:hAnsi="Arial" w:cs="Arial"/>
          <w:b/>
          <w:i/>
          <w:iCs/>
          <w:sz w:val="22"/>
          <w:szCs w:val="22"/>
        </w:rPr>
      </w:pPr>
      <w:r w:rsidRPr="00B44300">
        <w:rPr>
          <w:rFonts w:ascii="Arial" w:hAnsi="Arial" w:cs="Arial"/>
          <w:i/>
          <w:iCs/>
          <w:sz w:val="22"/>
          <w:szCs w:val="22"/>
        </w:rPr>
        <w:t xml:space="preserve">Notwithstanding conditions set forth in paragraph </w:t>
      </w:r>
      <w:r w:rsidR="00977213">
        <w:rPr>
          <w:rFonts w:ascii="Arial" w:hAnsi="Arial" w:cs="Arial"/>
          <w:i/>
          <w:iCs/>
          <w:sz w:val="22"/>
          <w:szCs w:val="22"/>
        </w:rPr>
        <w:t>4</w:t>
      </w:r>
      <w:r w:rsidR="00D127A1" w:rsidRPr="00B44300">
        <w:rPr>
          <w:rFonts w:ascii="Arial" w:hAnsi="Arial" w:cs="Arial"/>
          <w:i/>
          <w:iCs/>
          <w:sz w:val="22"/>
          <w:szCs w:val="22"/>
        </w:rPr>
        <w:t>,</w:t>
      </w:r>
      <w:r w:rsidRPr="00B44300">
        <w:rPr>
          <w:rFonts w:ascii="Arial" w:hAnsi="Arial" w:cs="Arial"/>
          <w:i/>
          <w:iCs/>
          <w:sz w:val="22"/>
          <w:szCs w:val="22"/>
        </w:rPr>
        <w:t xml:space="preserve"> </w:t>
      </w:r>
      <w:proofErr w:type="gramStart"/>
      <w:r w:rsidRPr="00B44300">
        <w:rPr>
          <w:rFonts w:ascii="Arial" w:hAnsi="Arial" w:cs="Arial"/>
          <w:i/>
          <w:iCs/>
          <w:sz w:val="22"/>
          <w:szCs w:val="22"/>
        </w:rPr>
        <w:t>with regard to</w:t>
      </w:r>
      <w:proofErr w:type="gramEnd"/>
      <w:r w:rsidRPr="00B44300">
        <w:rPr>
          <w:rFonts w:ascii="Arial" w:hAnsi="Arial" w:cs="Arial"/>
          <w:i/>
          <w:iCs/>
          <w:sz w:val="22"/>
          <w:szCs w:val="22"/>
        </w:rPr>
        <w:t xml:space="preserve"> cutting trees not designated for cutting</w:t>
      </w:r>
      <w:r w:rsidRPr="00B44300">
        <w:rPr>
          <w:rFonts w:ascii="Arial" w:hAnsi="Arial" w:cs="Arial"/>
          <w:b/>
          <w:i/>
          <w:iCs/>
          <w:sz w:val="22"/>
          <w:szCs w:val="22"/>
        </w:rPr>
        <w:t>, the Purchaser may</w:t>
      </w:r>
      <w:r w:rsidR="00D127A1" w:rsidRPr="00B44300">
        <w:rPr>
          <w:rFonts w:ascii="Arial" w:hAnsi="Arial" w:cs="Arial"/>
          <w:b/>
          <w:i/>
          <w:iCs/>
          <w:sz w:val="22"/>
          <w:szCs w:val="22"/>
        </w:rPr>
        <w:t xml:space="preserve"> cut or remove dead or hazardous trees (as determined by the judgement of the Purchaser) that they deem necessary to ensure the safety of the Purchaser, </w:t>
      </w:r>
      <w:bookmarkStart w:id="2" w:name="_Hlk534258385"/>
      <w:r w:rsidR="00D127A1" w:rsidRPr="00B44300">
        <w:rPr>
          <w:rFonts w:ascii="Arial" w:hAnsi="Arial" w:cs="Arial"/>
          <w:b/>
          <w:i/>
          <w:iCs/>
          <w:sz w:val="22"/>
          <w:szCs w:val="22"/>
        </w:rPr>
        <w:t>its agents, employees, subcontractors or others under his control</w:t>
      </w:r>
      <w:bookmarkEnd w:id="2"/>
      <w:r w:rsidR="00D127A1" w:rsidRPr="00B44300">
        <w:rPr>
          <w:rFonts w:ascii="Arial" w:hAnsi="Arial" w:cs="Arial"/>
          <w:b/>
          <w:i/>
          <w:iCs/>
          <w:sz w:val="22"/>
          <w:szCs w:val="22"/>
        </w:rPr>
        <w:t>.</w:t>
      </w:r>
    </w:p>
    <w:p w14:paraId="303E0EB6" w14:textId="77777777" w:rsidR="0000453B" w:rsidRPr="00C8693E" w:rsidRDefault="0000453B" w:rsidP="00C8693E">
      <w:pPr>
        <w:rPr>
          <w:rFonts w:ascii="Arial" w:hAnsi="Arial" w:cs="Arial"/>
          <w:sz w:val="22"/>
          <w:szCs w:val="22"/>
        </w:rPr>
      </w:pPr>
    </w:p>
    <w:p w14:paraId="57C72625" w14:textId="77777777" w:rsidR="00C852A4" w:rsidRPr="006D7EF9" w:rsidRDefault="00C852A4" w:rsidP="002D4167">
      <w:pPr>
        <w:pStyle w:val="ListParagraph"/>
        <w:numPr>
          <w:ilvl w:val="0"/>
          <w:numId w:val="1"/>
        </w:numPr>
        <w:rPr>
          <w:rFonts w:ascii="Arial" w:hAnsi="Arial" w:cs="Arial"/>
          <w:sz w:val="22"/>
          <w:szCs w:val="22"/>
        </w:rPr>
      </w:pPr>
      <w:r w:rsidRPr="006D7EF9">
        <w:rPr>
          <w:rFonts w:ascii="Arial" w:hAnsi="Arial" w:cs="Arial"/>
          <w:sz w:val="22"/>
          <w:szCs w:val="22"/>
        </w:rPr>
        <w:t>Not to sever or damage trees not designated for cutting</w:t>
      </w:r>
      <w:r w:rsidR="005C1D35">
        <w:rPr>
          <w:rFonts w:ascii="Arial" w:hAnsi="Arial" w:cs="Arial"/>
          <w:sz w:val="22"/>
          <w:szCs w:val="22"/>
        </w:rPr>
        <w:t>.</w:t>
      </w:r>
    </w:p>
    <w:p w14:paraId="0E0F44F8" w14:textId="77777777" w:rsidR="0088643F" w:rsidRPr="006D7EF9" w:rsidRDefault="0088643F" w:rsidP="0088643F">
      <w:pPr>
        <w:pStyle w:val="ListParagraph"/>
        <w:ind w:left="360"/>
        <w:rPr>
          <w:rFonts w:ascii="Arial" w:hAnsi="Arial" w:cs="Arial"/>
          <w:sz w:val="22"/>
          <w:szCs w:val="22"/>
        </w:rPr>
      </w:pPr>
    </w:p>
    <w:p w14:paraId="7AD5844E" w14:textId="77777777" w:rsidR="0088643F" w:rsidRPr="00881CF8" w:rsidRDefault="0088643F" w:rsidP="00C8693E">
      <w:pPr>
        <w:pStyle w:val="ListParagraph"/>
        <w:numPr>
          <w:ilvl w:val="0"/>
          <w:numId w:val="1"/>
        </w:numPr>
        <w:rPr>
          <w:rFonts w:ascii="Arial" w:hAnsi="Arial" w:cs="Arial"/>
          <w:b/>
          <w:sz w:val="22"/>
          <w:szCs w:val="22"/>
        </w:rPr>
      </w:pPr>
      <w:r w:rsidRPr="006D7EF9">
        <w:rPr>
          <w:rFonts w:ascii="Arial" w:hAnsi="Arial" w:cs="Arial"/>
          <w:sz w:val="22"/>
          <w:szCs w:val="22"/>
        </w:rPr>
        <w:t xml:space="preserve">To sever </w:t>
      </w:r>
      <w:bookmarkStart w:id="3" w:name="_Hlk534258486"/>
      <w:r w:rsidRPr="006D7EF9">
        <w:rPr>
          <w:rFonts w:ascii="Arial" w:hAnsi="Arial" w:cs="Arial"/>
          <w:sz w:val="22"/>
          <w:szCs w:val="22"/>
        </w:rPr>
        <w:t xml:space="preserve">all designated trees </w:t>
      </w:r>
      <w:bookmarkEnd w:id="3"/>
      <w:r w:rsidR="005C1D35" w:rsidRPr="00881CF8">
        <w:rPr>
          <w:rFonts w:ascii="Arial" w:hAnsi="Arial" w:cs="Arial"/>
          <w:b/>
          <w:sz w:val="22"/>
          <w:szCs w:val="22"/>
        </w:rPr>
        <w:t>unless</w:t>
      </w:r>
      <w:r w:rsidR="00881CF8">
        <w:rPr>
          <w:rFonts w:ascii="Arial" w:hAnsi="Arial" w:cs="Arial"/>
          <w:sz w:val="22"/>
          <w:szCs w:val="22"/>
        </w:rPr>
        <w:t>,</w:t>
      </w:r>
      <w:r w:rsidR="005C1D35">
        <w:rPr>
          <w:rFonts w:ascii="Arial" w:hAnsi="Arial" w:cs="Arial"/>
          <w:sz w:val="22"/>
          <w:szCs w:val="22"/>
        </w:rPr>
        <w:t xml:space="preserve"> in the </w:t>
      </w:r>
      <w:r w:rsidR="00881CF8">
        <w:rPr>
          <w:rFonts w:ascii="Arial" w:hAnsi="Arial" w:cs="Arial"/>
          <w:sz w:val="22"/>
          <w:szCs w:val="22"/>
        </w:rPr>
        <w:t>judgement</w:t>
      </w:r>
      <w:r w:rsidR="005C1D35">
        <w:rPr>
          <w:rFonts w:ascii="Arial" w:hAnsi="Arial" w:cs="Arial"/>
          <w:sz w:val="22"/>
          <w:szCs w:val="22"/>
        </w:rPr>
        <w:t xml:space="preserve"> of the </w:t>
      </w:r>
      <w:r w:rsidR="00881CF8">
        <w:rPr>
          <w:rFonts w:ascii="Arial" w:hAnsi="Arial" w:cs="Arial"/>
          <w:sz w:val="22"/>
          <w:szCs w:val="22"/>
        </w:rPr>
        <w:t xml:space="preserve">Purchaser, </w:t>
      </w:r>
      <w:r w:rsidR="00881CF8" w:rsidRPr="00881CF8">
        <w:rPr>
          <w:rFonts w:ascii="Arial" w:hAnsi="Arial" w:cs="Arial"/>
          <w:b/>
          <w:sz w:val="22"/>
          <w:szCs w:val="22"/>
        </w:rPr>
        <w:t>there is a risk of damage to property or danger to the Purchaser, its agents, employees, subcontractors or others.</w:t>
      </w:r>
    </w:p>
    <w:p w14:paraId="6C419699" w14:textId="77777777" w:rsidR="0088643F" w:rsidRPr="006D7EF9" w:rsidRDefault="0088643F" w:rsidP="0088643F">
      <w:pPr>
        <w:pStyle w:val="ListParagraph"/>
        <w:rPr>
          <w:rFonts w:ascii="Arial" w:hAnsi="Arial" w:cs="Arial"/>
          <w:sz w:val="22"/>
          <w:szCs w:val="22"/>
        </w:rPr>
      </w:pPr>
    </w:p>
    <w:p w14:paraId="2B3B6BF0" w14:textId="77777777" w:rsidR="00881CF8" w:rsidRDefault="00881CF8" w:rsidP="002D4167">
      <w:pPr>
        <w:pStyle w:val="ListParagraph"/>
        <w:numPr>
          <w:ilvl w:val="0"/>
          <w:numId w:val="1"/>
        </w:numPr>
        <w:rPr>
          <w:rFonts w:ascii="Arial" w:hAnsi="Arial" w:cs="Arial"/>
          <w:sz w:val="22"/>
          <w:szCs w:val="22"/>
        </w:rPr>
      </w:pPr>
      <w:r>
        <w:rPr>
          <w:rFonts w:ascii="Arial" w:hAnsi="Arial" w:cs="Arial"/>
          <w:sz w:val="22"/>
          <w:szCs w:val="22"/>
        </w:rPr>
        <w:t>To</w:t>
      </w:r>
      <w:r w:rsidRPr="00881CF8">
        <w:rPr>
          <w:rFonts w:ascii="Arial" w:hAnsi="Arial" w:cs="Arial"/>
          <w:sz w:val="22"/>
          <w:szCs w:val="22"/>
        </w:rPr>
        <w:t xml:space="preserve"> utilize all designated trees to maximum extent of merchantability</w:t>
      </w:r>
      <w:r>
        <w:rPr>
          <w:rFonts w:ascii="Arial" w:hAnsi="Arial" w:cs="Arial"/>
          <w:sz w:val="22"/>
          <w:szCs w:val="22"/>
        </w:rPr>
        <w:t>.</w:t>
      </w:r>
    </w:p>
    <w:p w14:paraId="21A88F83" w14:textId="77777777" w:rsidR="00881CF8" w:rsidRPr="00881CF8" w:rsidRDefault="00881CF8" w:rsidP="00881CF8">
      <w:pPr>
        <w:pStyle w:val="ListParagraph"/>
        <w:rPr>
          <w:rFonts w:ascii="Arial" w:hAnsi="Arial" w:cs="Arial"/>
          <w:sz w:val="22"/>
          <w:szCs w:val="22"/>
        </w:rPr>
      </w:pPr>
    </w:p>
    <w:p w14:paraId="5A964657" w14:textId="5BEF477A" w:rsidR="0088643F" w:rsidRDefault="0088643F" w:rsidP="002D4167">
      <w:pPr>
        <w:pStyle w:val="ListParagraph"/>
        <w:numPr>
          <w:ilvl w:val="0"/>
          <w:numId w:val="1"/>
        </w:numPr>
        <w:rPr>
          <w:rFonts w:ascii="Arial" w:hAnsi="Arial" w:cs="Arial"/>
          <w:sz w:val="22"/>
          <w:szCs w:val="22"/>
        </w:rPr>
      </w:pPr>
      <w:r w:rsidRPr="006D7EF9">
        <w:rPr>
          <w:rFonts w:ascii="Arial" w:hAnsi="Arial" w:cs="Arial"/>
          <w:sz w:val="22"/>
          <w:szCs w:val="22"/>
        </w:rPr>
        <w:t xml:space="preserve">For activities associated with this timber sale and the time period covered by this timber sale contract, the Purchaser shall comply with Vermont’s water quality statutes and the “Acceptable Management Practices for Maintaining Water Quality of Logging Jobs in Vermont” dated </w:t>
      </w:r>
      <w:r w:rsidR="002C75E5">
        <w:rPr>
          <w:rFonts w:ascii="Arial" w:hAnsi="Arial" w:cs="Arial"/>
          <w:sz w:val="22"/>
          <w:szCs w:val="22"/>
        </w:rPr>
        <w:t>August 11, 2018</w:t>
      </w:r>
      <w:r w:rsidRPr="006D7EF9">
        <w:rPr>
          <w:rFonts w:ascii="Arial" w:hAnsi="Arial" w:cs="Arial"/>
          <w:sz w:val="22"/>
          <w:szCs w:val="22"/>
        </w:rPr>
        <w:t xml:space="preserve">, and at a minimum, shall employ the Acceptable Management Practices to the maximum practicable extent. The </w:t>
      </w:r>
      <w:r w:rsidR="002B0D44">
        <w:rPr>
          <w:rFonts w:ascii="Arial" w:hAnsi="Arial" w:cs="Arial"/>
          <w:sz w:val="22"/>
          <w:szCs w:val="22"/>
        </w:rPr>
        <w:t>Owners</w:t>
      </w:r>
      <w:r w:rsidRPr="006D7EF9">
        <w:rPr>
          <w:rFonts w:ascii="Arial" w:hAnsi="Arial" w:cs="Arial"/>
          <w:sz w:val="22"/>
          <w:szCs w:val="22"/>
        </w:rPr>
        <w:t>, upon request of the Purchaser, will provide a copy of the above-referenced document. Compliance with all state and federal rules and regulations regarding erosion control, water quality, and wetland protection is required.</w:t>
      </w:r>
    </w:p>
    <w:p w14:paraId="62F7783B" w14:textId="77777777" w:rsidR="00846F59" w:rsidRPr="00846F59" w:rsidRDefault="00846F59" w:rsidP="00846F59">
      <w:pPr>
        <w:pStyle w:val="ListParagraph"/>
        <w:rPr>
          <w:rFonts w:ascii="Arial" w:hAnsi="Arial" w:cs="Arial"/>
          <w:sz w:val="22"/>
          <w:szCs w:val="22"/>
        </w:rPr>
      </w:pPr>
    </w:p>
    <w:p w14:paraId="0595E825" w14:textId="20BA90B7" w:rsidR="00846F59" w:rsidRDefault="00846F59" w:rsidP="002D4167">
      <w:pPr>
        <w:pStyle w:val="ListParagraph"/>
        <w:numPr>
          <w:ilvl w:val="0"/>
          <w:numId w:val="1"/>
        </w:numPr>
        <w:rPr>
          <w:rFonts w:ascii="Arial" w:hAnsi="Arial" w:cs="Arial"/>
          <w:sz w:val="22"/>
          <w:szCs w:val="22"/>
        </w:rPr>
      </w:pPr>
      <w:r w:rsidRPr="00846F59">
        <w:rPr>
          <w:rFonts w:ascii="Arial" w:hAnsi="Arial" w:cs="Arial"/>
          <w:sz w:val="22"/>
          <w:szCs w:val="22"/>
        </w:rPr>
        <w:t xml:space="preserve">Travel surfaces and drainage on skid trails and truck roads shall be </w:t>
      </w:r>
      <w:proofErr w:type="gramStart"/>
      <w:r w:rsidRPr="00846F59">
        <w:rPr>
          <w:rFonts w:ascii="Arial" w:hAnsi="Arial" w:cs="Arial"/>
          <w:sz w:val="22"/>
          <w:szCs w:val="22"/>
        </w:rPr>
        <w:t xml:space="preserve">maintained in a condition satisfactory to the </w:t>
      </w:r>
      <w:r w:rsidR="00B64FDA">
        <w:rPr>
          <w:rFonts w:ascii="Arial" w:hAnsi="Arial" w:cs="Arial"/>
          <w:sz w:val="22"/>
          <w:szCs w:val="22"/>
        </w:rPr>
        <w:t>Owner</w:t>
      </w:r>
      <w:r w:rsidRPr="00846F59">
        <w:rPr>
          <w:rFonts w:ascii="Arial" w:hAnsi="Arial" w:cs="Arial"/>
          <w:sz w:val="22"/>
          <w:szCs w:val="22"/>
        </w:rPr>
        <w:t xml:space="preserve"> at all times</w:t>
      </w:r>
      <w:proofErr w:type="gramEnd"/>
      <w:r w:rsidRPr="00846F59">
        <w:rPr>
          <w:rFonts w:ascii="Arial" w:hAnsi="Arial" w:cs="Arial"/>
          <w:sz w:val="22"/>
          <w:szCs w:val="22"/>
        </w:rPr>
        <w:t>.</w:t>
      </w:r>
    </w:p>
    <w:p w14:paraId="521568D2" w14:textId="77777777" w:rsidR="002365F1" w:rsidRPr="002365F1" w:rsidRDefault="002365F1" w:rsidP="002365F1">
      <w:pPr>
        <w:pStyle w:val="ListParagraph"/>
        <w:rPr>
          <w:rFonts w:ascii="Arial" w:hAnsi="Arial" w:cs="Arial"/>
          <w:sz w:val="22"/>
          <w:szCs w:val="22"/>
        </w:rPr>
      </w:pPr>
    </w:p>
    <w:p w14:paraId="1A632BBD" w14:textId="3213AD30" w:rsidR="00E135D0" w:rsidRDefault="00E135D0" w:rsidP="00E135D0">
      <w:pPr>
        <w:pStyle w:val="ListParagraph"/>
        <w:numPr>
          <w:ilvl w:val="0"/>
          <w:numId w:val="1"/>
        </w:numPr>
        <w:rPr>
          <w:rFonts w:ascii="Arial" w:hAnsi="Arial" w:cs="Arial"/>
          <w:sz w:val="22"/>
          <w:szCs w:val="22"/>
        </w:rPr>
      </w:pPr>
      <w:r w:rsidRPr="00E135D0">
        <w:rPr>
          <w:rFonts w:ascii="Arial" w:hAnsi="Arial" w:cs="Arial"/>
          <w:sz w:val="22"/>
          <w:szCs w:val="22"/>
        </w:rPr>
        <w:t>The Owner reserve</w:t>
      </w:r>
      <w:r w:rsidR="005530C9">
        <w:rPr>
          <w:rFonts w:ascii="Arial" w:hAnsi="Arial" w:cs="Arial"/>
          <w:sz w:val="22"/>
          <w:szCs w:val="22"/>
        </w:rPr>
        <w:t>s</w:t>
      </w:r>
      <w:r w:rsidRPr="00E135D0">
        <w:rPr>
          <w:rFonts w:ascii="Arial" w:hAnsi="Arial" w:cs="Arial"/>
          <w:sz w:val="22"/>
          <w:szCs w:val="22"/>
        </w:rPr>
        <w:t xml:space="preserve"> the right to prescribe and impose any operating constraints or conditions deemed necessary to prevent damage to the Owner</w:t>
      </w:r>
      <w:r w:rsidR="005530C9">
        <w:rPr>
          <w:rFonts w:ascii="Arial" w:hAnsi="Arial" w:cs="Arial"/>
          <w:sz w:val="22"/>
          <w:szCs w:val="22"/>
        </w:rPr>
        <w:t>’s</w:t>
      </w:r>
      <w:r w:rsidRPr="00E135D0">
        <w:rPr>
          <w:rFonts w:ascii="Arial" w:hAnsi="Arial" w:cs="Arial"/>
          <w:sz w:val="22"/>
          <w:szCs w:val="22"/>
        </w:rPr>
        <w:t xml:space="preserve"> property, infrastructure, site, residual stand, and regeneration</w:t>
      </w:r>
      <w:r w:rsidR="005C1D35">
        <w:rPr>
          <w:rFonts w:ascii="Arial" w:hAnsi="Arial" w:cs="Arial"/>
          <w:sz w:val="22"/>
          <w:szCs w:val="22"/>
        </w:rPr>
        <w:t xml:space="preserve">, including </w:t>
      </w:r>
      <w:r w:rsidR="005C1D35" w:rsidRPr="005C1D35">
        <w:rPr>
          <w:rFonts w:ascii="Arial" w:hAnsi="Arial" w:cs="Arial"/>
          <w:sz w:val="22"/>
          <w:szCs w:val="22"/>
        </w:rPr>
        <w:t>the right to limit length of material skidded</w:t>
      </w:r>
      <w:r w:rsidRPr="00E135D0">
        <w:rPr>
          <w:rFonts w:ascii="Arial" w:hAnsi="Arial" w:cs="Arial"/>
          <w:sz w:val="22"/>
          <w:szCs w:val="22"/>
        </w:rPr>
        <w:t>. The Owners also reserve the right to regulate the type, speed, and manner of operation of all equipment used by the Purchaser.</w:t>
      </w:r>
    </w:p>
    <w:p w14:paraId="6991B744" w14:textId="77777777" w:rsidR="00E135D0" w:rsidRPr="00E135D0" w:rsidRDefault="00E135D0" w:rsidP="00E135D0">
      <w:pPr>
        <w:rPr>
          <w:rFonts w:ascii="Arial" w:hAnsi="Arial" w:cs="Arial"/>
          <w:sz w:val="22"/>
          <w:szCs w:val="22"/>
        </w:rPr>
      </w:pPr>
    </w:p>
    <w:p w14:paraId="1FECC9C5" w14:textId="77777777" w:rsidR="002365F1" w:rsidRPr="002365F1" w:rsidRDefault="002365F1" w:rsidP="002365F1">
      <w:pPr>
        <w:pStyle w:val="ListParagraph"/>
        <w:numPr>
          <w:ilvl w:val="0"/>
          <w:numId w:val="1"/>
        </w:numPr>
        <w:rPr>
          <w:rFonts w:ascii="Arial" w:hAnsi="Arial" w:cs="Arial"/>
          <w:sz w:val="22"/>
          <w:szCs w:val="22"/>
        </w:rPr>
      </w:pPr>
      <w:r w:rsidRPr="002365F1">
        <w:rPr>
          <w:rFonts w:ascii="Arial" w:hAnsi="Arial" w:cs="Arial"/>
          <w:sz w:val="22"/>
          <w:szCs w:val="22"/>
        </w:rPr>
        <w:t xml:space="preserve">All trash, waste oil, hydraulic fluid, gasoline, and any other hazardous waste shall be collected, removed from the site daily, and properly disposed of. </w:t>
      </w:r>
    </w:p>
    <w:p w14:paraId="5A053E0A" w14:textId="77777777" w:rsidR="002365F1" w:rsidRPr="002365F1" w:rsidRDefault="002365F1" w:rsidP="002365F1">
      <w:pPr>
        <w:pStyle w:val="ListParagraph"/>
        <w:ind w:left="360"/>
        <w:rPr>
          <w:rFonts w:ascii="Arial" w:hAnsi="Arial" w:cs="Arial"/>
          <w:sz w:val="22"/>
          <w:szCs w:val="22"/>
        </w:rPr>
      </w:pPr>
    </w:p>
    <w:p w14:paraId="1629FDAC" w14:textId="77777777" w:rsidR="002365F1" w:rsidRPr="002365F1" w:rsidRDefault="002365F1" w:rsidP="002365F1">
      <w:pPr>
        <w:pStyle w:val="ListParagraph"/>
        <w:numPr>
          <w:ilvl w:val="0"/>
          <w:numId w:val="1"/>
        </w:numPr>
        <w:rPr>
          <w:rFonts w:ascii="Arial" w:hAnsi="Arial" w:cs="Arial"/>
          <w:sz w:val="22"/>
          <w:szCs w:val="22"/>
        </w:rPr>
      </w:pPr>
      <w:r w:rsidRPr="002365F1">
        <w:rPr>
          <w:rFonts w:ascii="Arial" w:hAnsi="Arial" w:cs="Arial"/>
          <w:sz w:val="22"/>
          <w:szCs w:val="22"/>
        </w:rPr>
        <w:t>Consistent with 10 V.S.A. § 6617, any and all spills of hazardous material, including but not limited to petroleum products, in excess of 2 gallons or any amount that poses a potential or actual threat to human health or the environment, shall be immediately reported by Purchaser in accordance with regulations adopted by the Vermont Department of Environmental Conservation. Purchaser shall simultaneously notify the Owners of any spill. Purchaser shall maintain at least one petroleum/hazardous materials spill response kit on each log landing during active operations. Landing-based spill response kits shall, at a minimum, be capable of containing up to 30 gallons. In addition, a spill response kit shall be located within an area of cutting during active operations. These spill response kits shall, at a minimum, be capable of containing up to 5 gallons.</w:t>
      </w:r>
    </w:p>
    <w:p w14:paraId="63F56282" w14:textId="77777777" w:rsidR="002365F1" w:rsidRPr="002365F1" w:rsidRDefault="002365F1" w:rsidP="002365F1">
      <w:pPr>
        <w:pStyle w:val="ListParagraph"/>
        <w:ind w:left="360"/>
        <w:rPr>
          <w:rFonts w:ascii="Arial" w:hAnsi="Arial" w:cs="Arial"/>
          <w:sz w:val="22"/>
          <w:szCs w:val="22"/>
        </w:rPr>
      </w:pPr>
    </w:p>
    <w:p w14:paraId="57D109D0" w14:textId="19AB26F2" w:rsidR="002365F1" w:rsidRPr="00A9532A" w:rsidRDefault="00A9532A" w:rsidP="00A9532A">
      <w:pPr>
        <w:pStyle w:val="ListParagraph"/>
        <w:numPr>
          <w:ilvl w:val="0"/>
          <w:numId w:val="1"/>
        </w:numPr>
        <w:rPr>
          <w:rFonts w:ascii="Arial" w:hAnsi="Arial" w:cs="Arial"/>
          <w:sz w:val="22"/>
          <w:szCs w:val="22"/>
        </w:rPr>
      </w:pPr>
      <w:r w:rsidRPr="00A9532A">
        <w:rPr>
          <w:rFonts w:ascii="Arial" w:hAnsi="Arial" w:cs="Arial"/>
          <w:sz w:val="22"/>
          <w:szCs w:val="22"/>
        </w:rPr>
        <w:t>To prevent excessive road damage or erosion during spring break</w:t>
      </w:r>
      <w:r>
        <w:rPr>
          <w:rFonts w:ascii="Arial" w:hAnsi="Arial" w:cs="Arial"/>
          <w:sz w:val="22"/>
          <w:szCs w:val="22"/>
        </w:rPr>
        <w:t>-</w:t>
      </w:r>
      <w:r w:rsidRPr="00A9532A">
        <w:rPr>
          <w:rFonts w:ascii="Arial" w:hAnsi="Arial" w:cs="Arial"/>
          <w:sz w:val="22"/>
          <w:szCs w:val="22"/>
        </w:rPr>
        <w:t xml:space="preserve">up or extended periods of wet weather, the Purchaser agrees to suspend all operations or portions of the operation </w:t>
      </w:r>
      <w:r w:rsidRPr="00A9532A">
        <w:rPr>
          <w:rFonts w:ascii="Arial" w:hAnsi="Arial" w:cs="Arial"/>
          <w:sz w:val="22"/>
          <w:szCs w:val="22"/>
        </w:rPr>
        <w:lastRenderedPageBreak/>
        <w:t xml:space="preserve">upon notification by the </w:t>
      </w:r>
      <w:r>
        <w:rPr>
          <w:rFonts w:ascii="Arial" w:hAnsi="Arial" w:cs="Arial"/>
          <w:sz w:val="22"/>
          <w:szCs w:val="22"/>
        </w:rPr>
        <w:t>Owner</w:t>
      </w:r>
      <w:r w:rsidRPr="00A9532A">
        <w:rPr>
          <w:rFonts w:ascii="Arial" w:hAnsi="Arial" w:cs="Arial"/>
          <w:sz w:val="22"/>
          <w:szCs w:val="22"/>
        </w:rPr>
        <w:t xml:space="preserve"> that such conditions exist. The </w:t>
      </w:r>
      <w:r>
        <w:rPr>
          <w:rFonts w:ascii="Arial" w:hAnsi="Arial" w:cs="Arial"/>
          <w:sz w:val="22"/>
          <w:szCs w:val="22"/>
        </w:rPr>
        <w:t>Owner</w:t>
      </w:r>
      <w:r w:rsidRPr="00A9532A">
        <w:rPr>
          <w:rFonts w:ascii="Arial" w:hAnsi="Arial" w:cs="Arial"/>
          <w:sz w:val="22"/>
          <w:szCs w:val="22"/>
        </w:rPr>
        <w:t xml:space="preserve"> agree</w:t>
      </w:r>
      <w:r w:rsidR="00FE3FCB">
        <w:rPr>
          <w:rFonts w:ascii="Arial" w:hAnsi="Arial" w:cs="Arial"/>
          <w:sz w:val="22"/>
          <w:szCs w:val="22"/>
        </w:rPr>
        <w:t>s</w:t>
      </w:r>
      <w:r w:rsidRPr="00A9532A">
        <w:rPr>
          <w:rFonts w:ascii="Arial" w:hAnsi="Arial" w:cs="Arial"/>
          <w:sz w:val="22"/>
          <w:szCs w:val="22"/>
        </w:rPr>
        <w:t xml:space="preserve"> to notify the Purchaser promptly when conditions are satisfactory for operations to resume.</w:t>
      </w:r>
    </w:p>
    <w:p w14:paraId="097262AF" w14:textId="77777777" w:rsidR="002365F1" w:rsidRPr="000029E6" w:rsidRDefault="002365F1" w:rsidP="000029E6">
      <w:pPr>
        <w:rPr>
          <w:rFonts w:ascii="Arial" w:hAnsi="Arial" w:cs="Arial"/>
          <w:sz w:val="22"/>
          <w:szCs w:val="22"/>
        </w:rPr>
      </w:pPr>
    </w:p>
    <w:p w14:paraId="04407931" w14:textId="1F1506F3" w:rsidR="002365F1" w:rsidRPr="0032678B" w:rsidRDefault="002365F1" w:rsidP="002365F1">
      <w:pPr>
        <w:pStyle w:val="ListParagraph"/>
        <w:numPr>
          <w:ilvl w:val="0"/>
          <w:numId w:val="1"/>
        </w:numPr>
        <w:rPr>
          <w:rFonts w:ascii="Arial" w:hAnsi="Arial" w:cs="Arial"/>
          <w:i/>
          <w:iCs/>
          <w:sz w:val="22"/>
          <w:szCs w:val="22"/>
        </w:rPr>
      </w:pPr>
      <w:r w:rsidRPr="0032678B">
        <w:rPr>
          <w:rFonts w:ascii="Arial" w:hAnsi="Arial" w:cs="Arial"/>
          <w:i/>
          <w:iCs/>
          <w:sz w:val="22"/>
          <w:szCs w:val="22"/>
        </w:rPr>
        <w:t>All documented and undocumented historic remnants are considered a resource and will be protected from disturbance. Historic remnants include but are not limited to cellar holes, wells, kilns, burial sites, and other evidence on the landscape of past human occupation. No historic remnants or resources have been identified within this sale area. Purchaser shall notify the Owner of any historic remnants discovered during the operation of the sale and avoid disturbance of these historic resources pending specific instructions from the Owner.</w:t>
      </w:r>
    </w:p>
    <w:p w14:paraId="38760752" w14:textId="77777777" w:rsidR="00C8693E" w:rsidRPr="00C8693E" w:rsidRDefault="00C8693E" w:rsidP="00C8693E">
      <w:pPr>
        <w:pStyle w:val="ListParagraph"/>
        <w:rPr>
          <w:rFonts w:ascii="Arial" w:hAnsi="Arial" w:cs="Arial"/>
          <w:sz w:val="22"/>
          <w:szCs w:val="22"/>
        </w:rPr>
      </w:pPr>
    </w:p>
    <w:p w14:paraId="2303A94F" w14:textId="77777777" w:rsidR="00C8693E" w:rsidRPr="00C8693E" w:rsidRDefault="002365F1" w:rsidP="00C8693E">
      <w:pPr>
        <w:rPr>
          <w:rFonts w:ascii="Arial" w:hAnsi="Arial" w:cs="Arial"/>
          <w:b/>
          <w:sz w:val="22"/>
          <w:szCs w:val="22"/>
        </w:rPr>
      </w:pPr>
      <w:r>
        <w:rPr>
          <w:rFonts w:ascii="Arial" w:hAnsi="Arial" w:cs="Arial"/>
          <w:b/>
          <w:sz w:val="22"/>
          <w:szCs w:val="22"/>
        </w:rPr>
        <w:t>CLOSE-OUT CONDITIONS</w:t>
      </w:r>
      <w:r w:rsidR="00C8693E" w:rsidRPr="00C8693E">
        <w:rPr>
          <w:rFonts w:ascii="Arial" w:hAnsi="Arial" w:cs="Arial"/>
          <w:b/>
          <w:sz w:val="22"/>
          <w:szCs w:val="22"/>
        </w:rPr>
        <w:t>:</w:t>
      </w:r>
    </w:p>
    <w:p w14:paraId="5E831157" w14:textId="77777777" w:rsidR="0088643F" w:rsidRPr="006D7EF9" w:rsidRDefault="0088643F" w:rsidP="0088643F">
      <w:pPr>
        <w:pStyle w:val="ListParagraph"/>
        <w:rPr>
          <w:rFonts w:ascii="Arial" w:hAnsi="Arial" w:cs="Arial"/>
          <w:sz w:val="22"/>
          <w:szCs w:val="22"/>
        </w:rPr>
      </w:pPr>
    </w:p>
    <w:p w14:paraId="653D280C" w14:textId="77777777" w:rsidR="002365F1" w:rsidRDefault="0088643F" w:rsidP="002365F1">
      <w:pPr>
        <w:pStyle w:val="ListParagraph"/>
        <w:numPr>
          <w:ilvl w:val="0"/>
          <w:numId w:val="1"/>
        </w:numPr>
        <w:rPr>
          <w:rFonts w:ascii="Arial" w:hAnsi="Arial" w:cs="Arial"/>
          <w:sz w:val="22"/>
          <w:szCs w:val="22"/>
        </w:rPr>
      </w:pPr>
      <w:r w:rsidRPr="00263A28">
        <w:rPr>
          <w:rFonts w:ascii="Arial" w:hAnsi="Arial" w:cs="Arial"/>
          <w:sz w:val="22"/>
          <w:szCs w:val="22"/>
        </w:rPr>
        <w:t>A</w:t>
      </w:r>
      <w:r w:rsidR="002B0D44" w:rsidRPr="00263A28">
        <w:rPr>
          <w:rFonts w:ascii="Arial" w:hAnsi="Arial" w:cs="Arial"/>
          <w:sz w:val="22"/>
          <w:szCs w:val="22"/>
        </w:rPr>
        <w:t xml:space="preserve">n excavator </w:t>
      </w:r>
      <w:r w:rsidRPr="00263A28">
        <w:rPr>
          <w:rFonts w:ascii="Arial" w:hAnsi="Arial" w:cs="Arial"/>
          <w:sz w:val="22"/>
          <w:szCs w:val="22"/>
        </w:rPr>
        <w:t>will be required for sale closure and/or landing cleanup and/or temporary stabilization of truck roads and skid trails. This includes the stabilization of truck roads, skid trails, and water</w:t>
      </w:r>
      <w:r w:rsidR="004A1714" w:rsidRPr="00263A28">
        <w:rPr>
          <w:rFonts w:ascii="Arial" w:hAnsi="Arial" w:cs="Arial"/>
          <w:sz w:val="22"/>
          <w:szCs w:val="22"/>
        </w:rPr>
        <w:t xml:space="preserve"> crossings to prevent erosion or runoff if the sale extends for more than one operating </w:t>
      </w:r>
      <w:r w:rsidR="00263A28" w:rsidRPr="00263A28">
        <w:rPr>
          <w:rFonts w:ascii="Arial" w:hAnsi="Arial" w:cs="Arial"/>
          <w:sz w:val="22"/>
          <w:szCs w:val="22"/>
        </w:rPr>
        <w:t>season or</w:t>
      </w:r>
      <w:r w:rsidR="004A1714" w:rsidRPr="00263A28">
        <w:rPr>
          <w:rFonts w:ascii="Arial" w:hAnsi="Arial" w:cs="Arial"/>
          <w:sz w:val="22"/>
          <w:szCs w:val="22"/>
        </w:rPr>
        <w:t xml:space="preserve"> is inactive for an extended period of time. </w:t>
      </w:r>
    </w:p>
    <w:p w14:paraId="76362E58" w14:textId="77777777" w:rsidR="00A76663" w:rsidRPr="002365F1" w:rsidRDefault="00A76663" w:rsidP="002365F1">
      <w:pPr>
        <w:rPr>
          <w:rFonts w:ascii="Arial" w:hAnsi="Arial" w:cs="Arial"/>
          <w:sz w:val="22"/>
          <w:szCs w:val="22"/>
        </w:rPr>
      </w:pPr>
    </w:p>
    <w:p w14:paraId="179CEBF1" w14:textId="28CA00EA" w:rsidR="00263A28" w:rsidRDefault="004A1714" w:rsidP="002D4167">
      <w:pPr>
        <w:pStyle w:val="ListParagraph"/>
        <w:numPr>
          <w:ilvl w:val="0"/>
          <w:numId w:val="1"/>
        </w:numPr>
        <w:rPr>
          <w:rFonts w:ascii="Arial" w:hAnsi="Arial" w:cs="Arial"/>
          <w:sz w:val="22"/>
          <w:szCs w:val="22"/>
        </w:rPr>
      </w:pPr>
      <w:r w:rsidRPr="00263A28">
        <w:rPr>
          <w:rFonts w:ascii="Arial" w:hAnsi="Arial" w:cs="Arial"/>
          <w:sz w:val="22"/>
          <w:szCs w:val="22"/>
        </w:rPr>
        <w:t xml:space="preserve">Upon completion of operations, all truck roads and skid trails shall be smoothed, </w:t>
      </w:r>
      <w:proofErr w:type="spellStart"/>
      <w:r w:rsidRPr="00263A28">
        <w:rPr>
          <w:rFonts w:ascii="Arial" w:hAnsi="Arial" w:cs="Arial"/>
          <w:sz w:val="22"/>
          <w:szCs w:val="22"/>
        </w:rPr>
        <w:t>waterbarred</w:t>
      </w:r>
      <w:proofErr w:type="spellEnd"/>
      <w:r w:rsidRPr="00263A28">
        <w:rPr>
          <w:rFonts w:ascii="Arial" w:hAnsi="Arial" w:cs="Arial"/>
          <w:sz w:val="22"/>
          <w:szCs w:val="22"/>
        </w:rPr>
        <w:t xml:space="preserve">, and left in a condition satisfactory to the </w:t>
      </w:r>
      <w:r w:rsidR="00263A28" w:rsidRPr="00263A28">
        <w:rPr>
          <w:rFonts w:ascii="Arial" w:hAnsi="Arial" w:cs="Arial"/>
          <w:sz w:val="22"/>
          <w:szCs w:val="22"/>
        </w:rPr>
        <w:t>Owner</w:t>
      </w:r>
      <w:r w:rsidRPr="00263A28">
        <w:rPr>
          <w:rFonts w:ascii="Arial" w:hAnsi="Arial" w:cs="Arial"/>
          <w:sz w:val="22"/>
          <w:szCs w:val="22"/>
        </w:rPr>
        <w:t xml:space="preserve"> at the earliest possible time </w:t>
      </w:r>
      <w:r w:rsidRPr="00263A28">
        <w:rPr>
          <w:rFonts w:ascii="Arial" w:hAnsi="Arial" w:cs="Arial"/>
          <w:b/>
          <w:sz w:val="22"/>
          <w:szCs w:val="22"/>
        </w:rPr>
        <w:t>or,</w:t>
      </w:r>
      <w:r w:rsidRPr="00263A28">
        <w:rPr>
          <w:rFonts w:ascii="Arial" w:hAnsi="Arial" w:cs="Arial"/>
          <w:sz w:val="22"/>
          <w:szCs w:val="22"/>
        </w:rPr>
        <w:t xml:space="preserve"> </w:t>
      </w:r>
      <w:r w:rsidR="00263A28" w:rsidRPr="006A3E43">
        <w:rPr>
          <w:rFonts w:ascii="Arial" w:hAnsi="Arial" w:cs="Arial"/>
          <w:b/>
          <w:sz w:val="22"/>
          <w:szCs w:val="22"/>
        </w:rPr>
        <w:t>by July 1</w:t>
      </w:r>
      <w:r w:rsidRPr="00263A28">
        <w:rPr>
          <w:rFonts w:ascii="Arial" w:hAnsi="Arial" w:cs="Arial"/>
          <w:sz w:val="22"/>
          <w:szCs w:val="22"/>
        </w:rPr>
        <w:t xml:space="preserve">, </w:t>
      </w:r>
      <w:r w:rsidRPr="00263A28">
        <w:rPr>
          <w:rFonts w:ascii="Arial" w:hAnsi="Arial" w:cs="Arial"/>
          <w:b/>
          <w:sz w:val="22"/>
          <w:szCs w:val="22"/>
        </w:rPr>
        <w:t>whichever is sooner</w:t>
      </w:r>
      <w:r w:rsidRPr="00263A28">
        <w:rPr>
          <w:rFonts w:ascii="Arial" w:hAnsi="Arial" w:cs="Arial"/>
          <w:sz w:val="22"/>
          <w:szCs w:val="22"/>
        </w:rPr>
        <w:t xml:space="preserve">, and all water crossings will be removed and stabilized as specified by the </w:t>
      </w:r>
      <w:r w:rsidR="00263A28" w:rsidRPr="00263A28">
        <w:rPr>
          <w:rFonts w:ascii="Arial" w:hAnsi="Arial" w:cs="Arial"/>
          <w:sz w:val="22"/>
          <w:szCs w:val="22"/>
        </w:rPr>
        <w:t>Owner</w:t>
      </w:r>
      <w:r w:rsidRPr="00263A28">
        <w:rPr>
          <w:rFonts w:ascii="Arial" w:hAnsi="Arial" w:cs="Arial"/>
          <w:sz w:val="22"/>
          <w:szCs w:val="22"/>
        </w:rPr>
        <w:t xml:space="preserve"> when ground conditions permit. </w:t>
      </w:r>
    </w:p>
    <w:p w14:paraId="7A144DB2" w14:textId="77777777" w:rsidR="00A76663" w:rsidRPr="00A76663" w:rsidRDefault="00A76663" w:rsidP="00A76663">
      <w:pPr>
        <w:pStyle w:val="ListParagraph"/>
        <w:rPr>
          <w:rFonts w:ascii="Arial" w:hAnsi="Arial" w:cs="Arial"/>
          <w:sz w:val="22"/>
          <w:szCs w:val="22"/>
        </w:rPr>
      </w:pPr>
    </w:p>
    <w:p w14:paraId="77F59B00" w14:textId="77777777" w:rsidR="002365F1" w:rsidRDefault="002365F1" w:rsidP="002365F1">
      <w:pPr>
        <w:pStyle w:val="ListParagraph"/>
        <w:numPr>
          <w:ilvl w:val="0"/>
          <w:numId w:val="1"/>
        </w:numPr>
        <w:rPr>
          <w:rFonts w:ascii="Arial" w:hAnsi="Arial" w:cs="Arial"/>
          <w:sz w:val="22"/>
          <w:szCs w:val="22"/>
        </w:rPr>
      </w:pPr>
      <w:r w:rsidRPr="002365F1">
        <w:rPr>
          <w:rFonts w:ascii="Arial" w:hAnsi="Arial" w:cs="Arial"/>
          <w:sz w:val="22"/>
          <w:szCs w:val="22"/>
        </w:rPr>
        <w:t>During the close of operations, the Purchaser shall employ “Acceptable Management Practices for Maintaining Water Quality on Logging Jobs in Vermont” dated August 11, 2018, to the maximum practicable extent and, at a minimum, shall remove all non-permanent structures from streams</w:t>
      </w:r>
      <w:r w:rsidR="00E135D0">
        <w:rPr>
          <w:rFonts w:ascii="Arial" w:hAnsi="Arial" w:cs="Arial"/>
          <w:sz w:val="22"/>
          <w:szCs w:val="22"/>
        </w:rPr>
        <w:t xml:space="preserve"> or wetlands</w:t>
      </w:r>
      <w:r w:rsidRPr="002365F1">
        <w:rPr>
          <w:rFonts w:ascii="Arial" w:hAnsi="Arial" w:cs="Arial"/>
          <w:sz w:val="22"/>
          <w:szCs w:val="22"/>
        </w:rPr>
        <w:t xml:space="preserve">, and restore and stabilize the streambank and channel. All approaches to streams, between the stream and the first water diversion of either side and all disturbed streambanks shall be stabilized and seeded with </w:t>
      </w:r>
      <w:r>
        <w:rPr>
          <w:rFonts w:ascii="Arial" w:hAnsi="Arial" w:cs="Arial"/>
          <w:sz w:val="22"/>
          <w:szCs w:val="22"/>
        </w:rPr>
        <w:t xml:space="preserve">Conservation </w:t>
      </w:r>
      <w:r w:rsidRPr="002365F1">
        <w:rPr>
          <w:rFonts w:ascii="Arial" w:hAnsi="Arial" w:cs="Arial"/>
          <w:sz w:val="22"/>
          <w:szCs w:val="22"/>
        </w:rPr>
        <w:t xml:space="preserve">mix and mulched (with seed-free straw mulch) at the rates specified </w:t>
      </w:r>
      <w:r>
        <w:rPr>
          <w:rFonts w:ascii="Arial" w:hAnsi="Arial" w:cs="Arial"/>
          <w:sz w:val="22"/>
          <w:szCs w:val="22"/>
        </w:rPr>
        <w:t>in paragraph 17</w:t>
      </w:r>
      <w:r w:rsidRPr="002365F1">
        <w:rPr>
          <w:rFonts w:ascii="Arial" w:hAnsi="Arial" w:cs="Arial"/>
          <w:sz w:val="22"/>
          <w:szCs w:val="22"/>
        </w:rPr>
        <w:t>.</w:t>
      </w:r>
    </w:p>
    <w:p w14:paraId="24483A39" w14:textId="77777777" w:rsidR="002365F1" w:rsidRPr="002365F1" w:rsidRDefault="002365F1" w:rsidP="002365F1">
      <w:pPr>
        <w:rPr>
          <w:rFonts w:ascii="Arial" w:hAnsi="Arial" w:cs="Arial"/>
          <w:sz w:val="22"/>
          <w:szCs w:val="22"/>
        </w:rPr>
      </w:pPr>
    </w:p>
    <w:p w14:paraId="01EE73DA" w14:textId="77777777" w:rsidR="00A76663" w:rsidRPr="00A76663" w:rsidRDefault="00A76663" w:rsidP="00A76663">
      <w:pPr>
        <w:pStyle w:val="ListParagraph"/>
        <w:numPr>
          <w:ilvl w:val="0"/>
          <w:numId w:val="1"/>
        </w:numPr>
        <w:rPr>
          <w:rFonts w:ascii="Arial" w:hAnsi="Arial" w:cs="Arial"/>
          <w:sz w:val="22"/>
          <w:szCs w:val="22"/>
        </w:rPr>
      </w:pPr>
      <w:r w:rsidRPr="00A76663">
        <w:rPr>
          <w:rFonts w:ascii="Arial" w:hAnsi="Arial" w:cs="Arial"/>
          <w:sz w:val="22"/>
          <w:szCs w:val="22"/>
        </w:rPr>
        <w:t>Upon completion of operations, all landing areas may be bulldozed to mineral soil; smoothed with butts and pieces removed or buried; and seeded, mulched, limed, and fertilized at the following rates:</w:t>
      </w:r>
    </w:p>
    <w:p w14:paraId="33DF2F30" w14:textId="77777777" w:rsidR="00A76663" w:rsidRPr="00A76663" w:rsidRDefault="00A76663" w:rsidP="00A76663">
      <w:pPr>
        <w:pStyle w:val="ListParagraph"/>
        <w:ind w:left="1080" w:firstLine="360"/>
        <w:rPr>
          <w:rFonts w:ascii="Arial" w:hAnsi="Arial" w:cs="Arial"/>
          <w:sz w:val="22"/>
          <w:szCs w:val="22"/>
        </w:rPr>
      </w:pPr>
      <w:r w:rsidRPr="00A76663">
        <w:rPr>
          <w:rFonts w:ascii="Arial" w:hAnsi="Arial" w:cs="Arial"/>
          <w:sz w:val="22"/>
          <w:szCs w:val="22"/>
        </w:rPr>
        <w:t xml:space="preserve">Conservation Mix 100 </w:t>
      </w:r>
      <w:proofErr w:type="spellStart"/>
      <w:r w:rsidRPr="00A76663">
        <w:rPr>
          <w:rFonts w:ascii="Arial" w:hAnsi="Arial" w:cs="Arial"/>
          <w:sz w:val="22"/>
          <w:szCs w:val="22"/>
        </w:rPr>
        <w:t>lbs</w:t>
      </w:r>
      <w:proofErr w:type="spellEnd"/>
      <w:r w:rsidRPr="00A76663">
        <w:rPr>
          <w:rFonts w:ascii="Arial" w:hAnsi="Arial" w:cs="Arial"/>
          <w:sz w:val="22"/>
          <w:szCs w:val="22"/>
        </w:rPr>
        <w:t>/</w:t>
      </w:r>
      <w:proofErr w:type="gramStart"/>
      <w:r w:rsidRPr="00A76663">
        <w:rPr>
          <w:rFonts w:ascii="Arial" w:hAnsi="Arial" w:cs="Arial"/>
          <w:sz w:val="22"/>
          <w:szCs w:val="22"/>
        </w:rPr>
        <w:t>acre</w:t>
      </w:r>
      <w:proofErr w:type="gramEnd"/>
    </w:p>
    <w:p w14:paraId="142218BD" w14:textId="77777777" w:rsidR="00A76663" w:rsidRPr="00A76663" w:rsidRDefault="00A76663" w:rsidP="00A76663">
      <w:pPr>
        <w:pStyle w:val="ListParagraph"/>
        <w:ind w:firstLine="720"/>
        <w:rPr>
          <w:rFonts w:ascii="Arial" w:hAnsi="Arial" w:cs="Arial"/>
          <w:sz w:val="22"/>
          <w:szCs w:val="22"/>
        </w:rPr>
      </w:pPr>
      <w:r w:rsidRPr="00A76663">
        <w:rPr>
          <w:rFonts w:ascii="Arial" w:hAnsi="Arial" w:cs="Arial"/>
          <w:sz w:val="22"/>
          <w:szCs w:val="22"/>
        </w:rPr>
        <w:t>Straw 60 bales/acre</w:t>
      </w:r>
    </w:p>
    <w:p w14:paraId="7B1BBC09" w14:textId="77777777" w:rsidR="00A76663" w:rsidRPr="00A76663" w:rsidRDefault="00A76663" w:rsidP="00A76663">
      <w:pPr>
        <w:pStyle w:val="ListParagraph"/>
        <w:ind w:firstLine="720"/>
        <w:rPr>
          <w:rFonts w:ascii="Arial" w:hAnsi="Arial" w:cs="Arial"/>
          <w:sz w:val="22"/>
          <w:szCs w:val="22"/>
        </w:rPr>
      </w:pPr>
      <w:r w:rsidRPr="00A76663">
        <w:rPr>
          <w:rFonts w:ascii="Arial" w:hAnsi="Arial" w:cs="Arial"/>
          <w:sz w:val="22"/>
          <w:szCs w:val="22"/>
        </w:rPr>
        <w:t>Lime 2 tons/acre</w:t>
      </w:r>
    </w:p>
    <w:p w14:paraId="72099A01" w14:textId="77777777" w:rsidR="00263A28" w:rsidRPr="00DD7403" w:rsidRDefault="00A76663" w:rsidP="00DD7403">
      <w:pPr>
        <w:pStyle w:val="ListParagraph"/>
        <w:ind w:left="1080" w:firstLine="360"/>
        <w:rPr>
          <w:rFonts w:ascii="Arial" w:hAnsi="Arial" w:cs="Arial"/>
          <w:sz w:val="22"/>
          <w:szCs w:val="22"/>
        </w:rPr>
      </w:pPr>
      <w:r w:rsidRPr="00A76663">
        <w:rPr>
          <w:rFonts w:ascii="Arial" w:hAnsi="Arial" w:cs="Arial"/>
          <w:sz w:val="22"/>
          <w:szCs w:val="22"/>
        </w:rPr>
        <w:t xml:space="preserve">Fertilizer 240 </w:t>
      </w:r>
      <w:proofErr w:type="spellStart"/>
      <w:r w:rsidRPr="00A76663">
        <w:rPr>
          <w:rFonts w:ascii="Arial" w:hAnsi="Arial" w:cs="Arial"/>
          <w:sz w:val="22"/>
          <w:szCs w:val="22"/>
        </w:rPr>
        <w:t>lbs</w:t>
      </w:r>
      <w:proofErr w:type="spellEnd"/>
      <w:r w:rsidRPr="00A76663">
        <w:rPr>
          <w:rFonts w:ascii="Arial" w:hAnsi="Arial" w:cs="Arial"/>
          <w:sz w:val="22"/>
          <w:szCs w:val="22"/>
        </w:rPr>
        <w:t>/acre 10/10/10</w:t>
      </w:r>
    </w:p>
    <w:p w14:paraId="75661890" w14:textId="77777777" w:rsidR="004A1714" w:rsidRPr="006D7EF9" w:rsidRDefault="004A1714" w:rsidP="004A1714">
      <w:pPr>
        <w:pStyle w:val="ListParagraph"/>
        <w:rPr>
          <w:rFonts w:ascii="Arial" w:hAnsi="Arial" w:cs="Arial"/>
          <w:sz w:val="22"/>
          <w:szCs w:val="22"/>
        </w:rPr>
      </w:pPr>
    </w:p>
    <w:p w14:paraId="68C9446C" w14:textId="77777777" w:rsidR="000C197D" w:rsidRPr="006D7EF9" w:rsidRDefault="000C197D" w:rsidP="002D4167">
      <w:pPr>
        <w:pStyle w:val="ListParagraph"/>
        <w:numPr>
          <w:ilvl w:val="0"/>
          <w:numId w:val="1"/>
        </w:numPr>
        <w:rPr>
          <w:rFonts w:ascii="Arial" w:hAnsi="Arial" w:cs="Arial"/>
          <w:sz w:val="22"/>
          <w:szCs w:val="22"/>
        </w:rPr>
      </w:pPr>
      <w:r w:rsidRPr="006D7EF9">
        <w:rPr>
          <w:rFonts w:ascii="Arial" w:hAnsi="Arial" w:cs="Arial"/>
          <w:sz w:val="22"/>
          <w:szCs w:val="22"/>
        </w:rPr>
        <w:t xml:space="preserve">To comply with 10 V.S.A. §2648 (slash removal), to remove all slash within fifty (50) feet of the right-of-way of public highways </w:t>
      </w:r>
      <w:r w:rsidRPr="006A3E43">
        <w:rPr>
          <w:rFonts w:ascii="Arial" w:hAnsi="Arial" w:cs="Arial"/>
          <w:b/>
          <w:sz w:val="22"/>
          <w:szCs w:val="22"/>
        </w:rPr>
        <w:t>and adjoining property lines</w:t>
      </w:r>
      <w:r w:rsidRPr="006D7EF9">
        <w:rPr>
          <w:rFonts w:ascii="Arial" w:hAnsi="Arial" w:cs="Arial"/>
          <w:sz w:val="22"/>
          <w:szCs w:val="22"/>
        </w:rPr>
        <w:t xml:space="preserve"> and within one hundred (100) feet of standing buildings on adjoining property. In addition, slash shall be removed from all streams</w:t>
      </w:r>
      <w:r w:rsidR="006A3E43">
        <w:rPr>
          <w:rFonts w:ascii="Arial" w:hAnsi="Arial" w:cs="Arial"/>
          <w:sz w:val="22"/>
          <w:szCs w:val="22"/>
        </w:rPr>
        <w:t xml:space="preserve"> and from the spring seep designated on the attached map and on the ground with pink flagging tape</w:t>
      </w:r>
      <w:r w:rsidRPr="006D7EF9">
        <w:rPr>
          <w:rFonts w:ascii="Arial" w:hAnsi="Arial" w:cs="Arial"/>
          <w:sz w:val="22"/>
          <w:szCs w:val="22"/>
        </w:rPr>
        <w:t>.</w:t>
      </w:r>
    </w:p>
    <w:p w14:paraId="0C52C3AC" w14:textId="77777777" w:rsidR="00F77BE1" w:rsidRPr="006D7EF9" w:rsidRDefault="00F77BE1" w:rsidP="00F77BE1">
      <w:pPr>
        <w:pStyle w:val="ListParagraph"/>
        <w:rPr>
          <w:rFonts w:ascii="Arial" w:hAnsi="Arial" w:cs="Arial"/>
          <w:sz w:val="22"/>
          <w:szCs w:val="22"/>
        </w:rPr>
      </w:pPr>
    </w:p>
    <w:p w14:paraId="5E294831" w14:textId="77777777" w:rsidR="00F77BE1" w:rsidRPr="002365F1" w:rsidRDefault="00F77BE1" w:rsidP="002365F1">
      <w:pPr>
        <w:pStyle w:val="ListParagraph"/>
        <w:numPr>
          <w:ilvl w:val="0"/>
          <w:numId w:val="1"/>
        </w:numPr>
        <w:rPr>
          <w:rFonts w:ascii="Arial" w:hAnsi="Arial" w:cs="Arial"/>
          <w:sz w:val="22"/>
          <w:szCs w:val="22"/>
        </w:rPr>
      </w:pPr>
      <w:r w:rsidRPr="006D7EF9">
        <w:rPr>
          <w:rFonts w:ascii="Arial" w:hAnsi="Arial" w:cs="Arial"/>
          <w:sz w:val="22"/>
          <w:szCs w:val="22"/>
        </w:rPr>
        <w:t xml:space="preserve">Tops from all felled trees throughout balance of sale area shall be lopped to within </w:t>
      </w:r>
      <w:r w:rsidR="002365F1">
        <w:rPr>
          <w:rFonts w:ascii="Arial" w:hAnsi="Arial" w:cs="Arial"/>
          <w:sz w:val="22"/>
          <w:szCs w:val="22"/>
        </w:rPr>
        <w:t>4</w:t>
      </w:r>
      <w:r w:rsidRPr="006D7EF9">
        <w:rPr>
          <w:rFonts w:ascii="Arial" w:hAnsi="Arial" w:cs="Arial"/>
          <w:sz w:val="22"/>
          <w:szCs w:val="22"/>
        </w:rPr>
        <w:t xml:space="preserve"> feet of the ground. Tops from felled trees shall not be left hanging on standing trees.</w:t>
      </w:r>
    </w:p>
    <w:p w14:paraId="70C36E2B" w14:textId="77777777" w:rsidR="00C8693E" w:rsidRPr="00C8693E" w:rsidRDefault="00C8693E" w:rsidP="00C8693E">
      <w:pPr>
        <w:pStyle w:val="ListParagraph"/>
        <w:rPr>
          <w:rFonts w:ascii="Arial" w:hAnsi="Arial" w:cs="Arial"/>
          <w:sz w:val="22"/>
          <w:szCs w:val="22"/>
        </w:rPr>
      </w:pPr>
    </w:p>
    <w:p w14:paraId="146656D1" w14:textId="77777777" w:rsidR="00B4797D" w:rsidRPr="00BF13C8" w:rsidRDefault="00C8693E" w:rsidP="00592F15">
      <w:pPr>
        <w:rPr>
          <w:rFonts w:ascii="Arial Bold" w:hAnsi="Arial Bold" w:cs="Arial"/>
          <w:b/>
          <w:caps/>
          <w:sz w:val="22"/>
          <w:szCs w:val="22"/>
        </w:rPr>
      </w:pPr>
      <w:r w:rsidRPr="00BF13C8">
        <w:rPr>
          <w:rFonts w:ascii="Arial Bold" w:hAnsi="Arial Bold" w:cs="Arial"/>
          <w:b/>
          <w:caps/>
          <w:sz w:val="22"/>
          <w:szCs w:val="22"/>
        </w:rPr>
        <w:t>Subcontracting, Workers’ Compensation, General Liability, Property Damage and Automotive Liability Insurance:</w:t>
      </w:r>
    </w:p>
    <w:p w14:paraId="351D58AF" w14:textId="77777777" w:rsidR="006A3E43" w:rsidRPr="006A3E43" w:rsidRDefault="006A3E43" w:rsidP="006A3E43">
      <w:pPr>
        <w:rPr>
          <w:rFonts w:ascii="Arial" w:hAnsi="Arial" w:cs="Arial"/>
          <w:sz w:val="22"/>
          <w:szCs w:val="22"/>
        </w:rPr>
      </w:pPr>
    </w:p>
    <w:p w14:paraId="41DFF35D" w14:textId="77777777" w:rsidR="00B4797D" w:rsidRPr="006D7EF9" w:rsidRDefault="00B4797D" w:rsidP="002D4167">
      <w:pPr>
        <w:pStyle w:val="ListParagraph"/>
        <w:numPr>
          <w:ilvl w:val="0"/>
          <w:numId w:val="1"/>
        </w:numPr>
        <w:rPr>
          <w:rFonts w:ascii="Arial" w:hAnsi="Arial" w:cs="Arial"/>
          <w:sz w:val="22"/>
          <w:szCs w:val="22"/>
        </w:rPr>
      </w:pPr>
      <w:r w:rsidRPr="006D7EF9">
        <w:rPr>
          <w:rFonts w:ascii="Arial" w:hAnsi="Arial" w:cs="Arial"/>
          <w:sz w:val="22"/>
          <w:szCs w:val="22"/>
        </w:rPr>
        <w:t xml:space="preserve">That </w:t>
      </w:r>
      <w:r w:rsidRPr="00A9532A">
        <w:rPr>
          <w:rFonts w:ascii="Arial" w:hAnsi="Arial" w:cs="Arial"/>
          <w:b/>
          <w:sz w:val="22"/>
          <w:szCs w:val="22"/>
        </w:rPr>
        <w:t>the Purchaser, and any agents, sub-</w:t>
      </w:r>
      <w:proofErr w:type="gramStart"/>
      <w:r w:rsidRPr="00A9532A">
        <w:rPr>
          <w:rFonts w:ascii="Arial" w:hAnsi="Arial" w:cs="Arial"/>
          <w:b/>
          <w:sz w:val="22"/>
          <w:szCs w:val="22"/>
        </w:rPr>
        <w:t>contractors</w:t>
      </w:r>
      <w:proofErr w:type="gramEnd"/>
      <w:r w:rsidRPr="00A9532A">
        <w:rPr>
          <w:rFonts w:ascii="Arial" w:hAnsi="Arial" w:cs="Arial"/>
          <w:b/>
          <w:sz w:val="22"/>
          <w:szCs w:val="22"/>
        </w:rPr>
        <w:t xml:space="preserve"> and employees of the Purchaser, shall act in an independent capacity and not as officers or employees of the </w:t>
      </w:r>
      <w:r w:rsidR="006A3E43" w:rsidRPr="00A9532A">
        <w:rPr>
          <w:rFonts w:ascii="Arial" w:hAnsi="Arial" w:cs="Arial"/>
          <w:b/>
          <w:sz w:val="22"/>
          <w:szCs w:val="22"/>
        </w:rPr>
        <w:t>Owners</w:t>
      </w:r>
      <w:r w:rsidRPr="00A9532A">
        <w:rPr>
          <w:rFonts w:ascii="Arial" w:hAnsi="Arial" w:cs="Arial"/>
          <w:b/>
          <w:sz w:val="22"/>
          <w:szCs w:val="22"/>
        </w:rPr>
        <w:t>.</w:t>
      </w:r>
    </w:p>
    <w:p w14:paraId="4787FCB1" w14:textId="77777777" w:rsidR="00B4797D" w:rsidRPr="006D7EF9" w:rsidRDefault="00B4797D" w:rsidP="00B4797D">
      <w:pPr>
        <w:pStyle w:val="ListParagraph"/>
        <w:rPr>
          <w:rFonts w:ascii="Arial" w:hAnsi="Arial" w:cs="Arial"/>
          <w:sz w:val="22"/>
          <w:szCs w:val="22"/>
        </w:rPr>
      </w:pPr>
    </w:p>
    <w:p w14:paraId="46F5FE33" w14:textId="41DC41C4" w:rsidR="00B4797D" w:rsidRPr="006D7EF9" w:rsidRDefault="00B4797D" w:rsidP="00B4797D">
      <w:pPr>
        <w:pStyle w:val="ListParagraph"/>
        <w:ind w:left="360"/>
        <w:rPr>
          <w:rFonts w:ascii="Arial" w:hAnsi="Arial" w:cs="Arial"/>
          <w:sz w:val="22"/>
          <w:szCs w:val="22"/>
        </w:rPr>
      </w:pPr>
      <w:r w:rsidRPr="006D7EF9">
        <w:rPr>
          <w:rFonts w:ascii="Arial" w:hAnsi="Arial" w:cs="Arial"/>
          <w:sz w:val="22"/>
          <w:szCs w:val="22"/>
        </w:rPr>
        <w:lastRenderedPageBreak/>
        <w:t xml:space="preserve">The Purchaser shall defend the </w:t>
      </w:r>
      <w:r w:rsidR="006A3E43">
        <w:rPr>
          <w:rFonts w:ascii="Arial" w:hAnsi="Arial" w:cs="Arial"/>
          <w:sz w:val="22"/>
          <w:szCs w:val="22"/>
        </w:rPr>
        <w:t xml:space="preserve">Owner </w:t>
      </w:r>
      <w:r w:rsidRPr="006D7EF9">
        <w:rPr>
          <w:rFonts w:ascii="Arial" w:hAnsi="Arial" w:cs="Arial"/>
          <w:sz w:val="22"/>
          <w:szCs w:val="22"/>
        </w:rPr>
        <w:t xml:space="preserve">against all claims or suits arising in whole or in part from any act or omission of the Purchaser, its agents, employees, subcontractors or others under his control in the performance of this Contract. The </w:t>
      </w:r>
      <w:r w:rsidR="006A3E43">
        <w:rPr>
          <w:rFonts w:ascii="Arial" w:hAnsi="Arial" w:cs="Arial"/>
          <w:sz w:val="22"/>
          <w:szCs w:val="22"/>
        </w:rPr>
        <w:t>Owner</w:t>
      </w:r>
      <w:r w:rsidRPr="006D7EF9">
        <w:rPr>
          <w:rFonts w:ascii="Arial" w:hAnsi="Arial" w:cs="Arial"/>
          <w:sz w:val="22"/>
          <w:szCs w:val="22"/>
        </w:rPr>
        <w:t xml:space="preserve"> shall notify the Purchaser in the event of any such claim or suit, and the Purchaser shall immediately retain counsel and otherwise provide a complete defense against the entire claim or suit.</w:t>
      </w:r>
    </w:p>
    <w:p w14:paraId="6625B395" w14:textId="77777777" w:rsidR="00B4797D" w:rsidRPr="006D7EF9" w:rsidRDefault="00B4797D" w:rsidP="00B4797D">
      <w:pPr>
        <w:pStyle w:val="ListParagraph"/>
        <w:ind w:left="360"/>
        <w:rPr>
          <w:rFonts w:ascii="Arial" w:hAnsi="Arial" w:cs="Arial"/>
          <w:sz w:val="22"/>
          <w:szCs w:val="22"/>
        </w:rPr>
      </w:pPr>
    </w:p>
    <w:p w14:paraId="4F6738CA" w14:textId="77777777" w:rsidR="00B4797D" w:rsidRPr="006D7EF9" w:rsidRDefault="00B4797D" w:rsidP="00B4797D">
      <w:pPr>
        <w:pStyle w:val="ListParagraph"/>
        <w:ind w:left="360"/>
        <w:rPr>
          <w:rFonts w:ascii="Arial" w:hAnsi="Arial" w:cs="Arial"/>
          <w:sz w:val="22"/>
          <w:szCs w:val="22"/>
        </w:rPr>
      </w:pPr>
      <w:r w:rsidRPr="006D7EF9">
        <w:rPr>
          <w:rFonts w:ascii="Arial" w:hAnsi="Arial" w:cs="Arial"/>
          <w:sz w:val="22"/>
          <w:szCs w:val="22"/>
        </w:rPr>
        <w:t>After a final judgment of settlement, the Purchaser may request recoupment of specific defense costs and may file suit requesting recoupment. The Purchaser shall be entitled to recoup costs only upon a showing that such costs were entirely unrelated to the defense of any claim arising from an act or omission of the Purchaser.</w:t>
      </w:r>
    </w:p>
    <w:p w14:paraId="45FA792C" w14:textId="77777777" w:rsidR="00B4797D" w:rsidRPr="006D7EF9" w:rsidRDefault="00B4797D" w:rsidP="00B4797D">
      <w:pPr>
        <w:pStyle w:val="ListParagraph"/>
        <w:ind w:left="360"/>
        <w:rPr>
          <w:rFonts w:ascii="Arial" w:hAnsi="Arial" w:cs="Arial"/>
          <w:sz w:val="22"/>
          <w:szCs w:val="22"/>
        </w:rPr>
      </w:pPr>
    </w:p>
    <w:p w14:paraId="35075404" w14:textId="0D09A9B8" w:rsidR="00B4797D" w:rsidRPr="006D7EF9" w:rsidRDefault="00B4797D" w:rsidP="00B4797D">
      <w:pPr>
        <w:pStyle w:val="ListParagraph"/>
        <w:ind w:left="360"/>
        <w:rPr>
          <w:rFonts w:ascii="Arial" w:hAnsi="Arial" w:cs="Arial"/>
          <w:sz w:val="22"/>
          <w:szCs w:val="22"/>
        </w:rPr>
      </w:pPr>
      <w:r w:rsidRPr="006D7EF9">
        <w:rPr>
          <w:rFonts w:ascii="Arial" w:hAnsi="Arial" w:cs="Arial"/>
          <w:sz w:val="22"/>
          <w:szCs w:val="22"/>
        </w:rPr>
        <w:t xml:space="preserve">The Purchaser shall indemnify the </w:t>
      </w:r>
      <w:r w:rsidR="006A3E43">
        <w:rPr>
          <w:rFonts w:ascii="Arial" w:hAnsi="Arial" w:cs="Arial"/>
          <w:sz w:val="22"/>
          <w:szCs w:val="22"/>
        </w:rPr>
        <w:t>Owner</w:t>
      </w:r>
      <w:r w:rsidRPr="006D7EF9">
        <w:rPr>
          <w:rFonts w:ascii="Arial" w:hAnsi="Arial" w:cs="Arial"/>
          <w:sz w:val="22"/>
          <w:szCs w:val="22"/>
        </w:rPr>
        <w:t xml:space="preserve"> and </w:t>
      </w:r>
      <w:r w:rsidR="006A3E43">
        <w:rPr>
          <w:rFonts w:ascii="Arial" w:hAnsi="Arial" w:cs="Arial"/>
          <w:sz w:val="22"/>
          <w:szCs w:val="22"/>
        </w:rPr>
        <w:t>their</w:t>
      </w:r>
      <w:r w:rsidRPr="006D7EF9">
        <w:rPr>
          <w:rFonts w:ascii="Arial" w:hAnsi="Arial" w:cs="Arial"/>
          <w:sz w:val="22"/>
          <w:szCs w:val="22"/>
        </w:rPr>
        <w:t xml:space="preserve"> officers and employees in the event that the </w:t>
      </w:r>
      <w:r w:rsidR="006A3E43">
        <w:rPr>
          <w:rFonts w:ascii="Arial" w:hAnsi="Arial" w:cs="Arial"/>
          <w:sz w:val="22"/>
          <w:szCs w:val="22"/>
        </w:rPr>
        <w:t>Owner</w:t>
      </w:r>
      <w:r w:rsidRPr="006D7EF9">
        <w:rPr>
          <w:rFonts w:ascii="Arial" w:hAnsi="Arial" w:cs="Arial"/>
          <w:sz w:val="22"/>
          <w:szCs w:val="22"/>
        </w:rPr>
        <w:t xml:space="preserve">, </w:t>
      </w:r>
      <w:r w:rsidR="006A3E43">
        <w:rPr>
          <w:rFonts w:ascii="Arial" w:hAnsi="Arial" w:cs="Arial"/>
          <w:sz w:val="22"/>
          <w:szCs w:val="22"/>
        </w:rPr>
        <w:t>their</w:t>
      </w:r>
      <w:r w:rsidRPr="006D7EF9">
        <w:rPr>
          <w:rFonts w:ascii="Arial" w:hAnsi="Arial" w:cs="Arial"/>
          <w:sz w:val="22"/>
          <w:szCs w:val="22"/>
        </w:rPr>
        <w:t xml:space="preserve"> officers or employees become legally obligated to pay any damages or losses arising from any act or omission of the Purchaser.</w:t>
      </w:r>
    </w:p>
    <w:p w14:paraId="752EFEC8" w14:textId="77777777" w:rsidR="00B4797D" w:rsidRPr="006D7EF9" w:rsidRDefault="00B4797D" w:rsidP="00B4797D">
      <w:pPr>
        <w:pStyle w:val="ListParagraph"/>
        <w:rPr>
          <w:rFonts w:ascii="Arial" w:hAnsi="Arial" w:cs="Arial"/>
          <w:sz w:val="22"/>
          <w:szCs w:val="22"/>
        </w:rPr>
      </w:pPr>
    </w:p>
    <w:p w14:paraId="26F13CFD" w14:textId="46C09D75" w:rsidR="00B56649" w:rsidRPr="006D7EF9" w:rsidRDefault="00B56649" w:rsidP="002D4167">
      <w:pPr>
        <w:pStyle w:val="ListParagraph"/>
        <w:numPr>
          <w:ilvl w:val="0"/>
          <w:numId w:val="1"/>
        </w:numPr>
        <w:rPr>
          <w:rFonts w:ascii="Arial" w:hAnsi="Arial" w:cs="Arial"/>
          <w:sz w:val="22"/>
          <w:szCs w:val="22"/>
        </w:rPr>
      </w:pPr>
      <w:r w:rsidRPr="006D7EF9">
        <w:rPr>
          <w:rFonts w:ascii="Arial" w:hAnsi="Arial" w:cs="Arial"/>
          <w:sz w:val="22"/>
          <w:szCs w:val="22"/>
        </w:rPr>
        <w:t xml:space="preserve">To comply with Title 21, V.S.A., Chapter 9 relating to worker’s compensation to the extent applicable. The Purchaser will also include this provision in all subcontracts it may </w:t>
      </w:r>
      <w:r w:rsidR="00924FB8" w:rsidRPr="006D7EF9">
        <w:rPr>
          <w:rFonts w:ascii="Arial" w:hAnsi="Arial" w:cs="Arial"/>
          <w:sz w:val="22"/>
          <w:szCs w:val="22"/>
        </w:rPr>
        <w:t>enter and</w:t>
      </w:r>
      <w:r w:rsidRPr="006D7EF9">
        <w:rPr>
          <w:rFonts w:ascii="Arial" w:hAnsi="Arial" w:cs="Arial"/>
          <w:sz w:val="22"/>
          <w:szCs w:val="22"/>
        </w:rPr>
        <w:t xml:space="preserve"> require compliance with this provision by all subcontractors of the Purchaser. </w:t>
      </w:r>
      <w:r w:rsidRPr="00BF13C8">
        <w:rPr>
          <w:rFonts w:ascii="Arial" w:hAnsi="Arial" w:cs="Arial"/>
          <w:b/>
          <w:sz w:val="22"/>
          <w:szCs w:val="22"/>
        </w:rPr>
        <w:t>The Purchaser will need to provide certificates of insurance to show that the following minimum insurance coverage is in effect for all agents, employees or others under their control, before commencing work on this contract.</w:t>
      </w:r>
      <w:r w:rsidRPr="006D7EF9">
        <w:rPr>
          <w:rFonts w:ascii="Arial" w:hAnsi="Arial" w:cs="Arial"/>
          <w:sz w:val="22"/>
          <w:szCs w:val="22"/>
        </w:rPr>
        <w:t xml:space="preserve"> It will be the responsibility of the Purchaser to maintain current certificate of insurance on file with the </w:t>
      </w:r>
      <w:r w:rsidR="00924FB8">
        <w:rPr>
          <w:rFonts w:ascii="Arial" w:hAnsi="Arial" w:cs="Arial"/>
          <w:sz w:val="22"/>
          <w:szCs w:val="22"/>
        </w:rPr>
        <w:t>Owner</w:t>
      </w:r>
      <w:r w:rsidRPr="006D7EF9">
        <w:rPr>
          <w:rFonts w:ascii="Arial" w:hAnsi="Arial" w:cs="Arial"/>
          <w:sz w:val="22"/>
          <w:szCs w:val="22"/>
        </w:rPr>
        <w:t xml:space="preserve"> through the term of the contract.</w:t>
      </w:r>
    </w:p>
    <w:p w14:paraId="0FBD72FB" w14:textId="77777777" w:rsidR="00B56649" w:rsidRPr="006D7EF9" w:rsidRDefault="00B56649" w:rsidP="00B56649">
      <w:pPr>
        <w:pStyle w:val="ListParagraph"/>
        <w:rPr>
          <w:rFonts w:ascii="Arial" w:hAnsi="Arial" w:cs="Arial"/>
          <w:sz w:val="22"/>
          <w:szCs w:val="22"/>
        </w:rPr>
      </w:pPr>
    </w:p>
    <w:p w14:paraId="71F0BC15" w14:textId="77777777" w:rsidR="00B56649" w:rsidRPr="006D7EF9" w:rsidRDefault="00B56649" w:rsidP="00B56649">
      <w:pPr>
        <w:ind w:left="720"/>
        <w:rPr>
          <w:rFonts w:ascii="Arial" w:hAnsi="Arial" w:cs="Arial"/>
          <w:sz w:val="22"/>
          <w:szCs w:val="22"/>
        </w:rPr>
      </w:pPr>
      <w:r w:rsidRPr="006D7EF9">
        <w:rPr>
          <w:rFonts w:ascii="Arial" w:hAnsi="Arial" w:cs="Arial"/>
          <w:sz w:val="22"/>
          <w:szCs w:val="22"/>
          <w:u w:val="single"/>
        </w:rPr>
        <w:t>Workers Compensation</w:t>
      </w:r>
      <w:r w:rsidRPr="006D7EF9">
        <w:rPr>
          <w:rFonts w:ascii="Arial" w:hAnsi="Arial" w:cs="Arial"/>
          <w:sz w:val="22"/>
          <w:szCs w:val="22"/>
        </w:rPr>
        <w:t>:  With respect to all operations performed, the Purchaser, and any agents or subcontractors, shall carry workers compensation insurance in accordance with the laws of the State of Vermont.</w:t>
      </w:r>
    </w:p>
    <w:p w14:paraId="3B6C549C" w14:textId="77777777" w:rsidR="00B56649" w:rsidRPr="006D7EF9" w:rsidRDefault="00B56649" w:rsidP="00B56649">
      <w:pPr>
        <w:ind w:left="720"/>
        <w:rPr>
          <w:rFonts w:ascii="Arial" w:hAnsi="Arial" w:cs="Arial"/>
          <w:sz w:val="22"/>
          <w:szCs w:val="22"/>
        </w:rPr>
      </w:pPr>
    </w:p>
    <w:p w14:paraId="45F6BC90" w14:textId="77777777" w:rsidR="00B56649" w:rsidRPr="006D7EF9" w:rsidRDefault="00B56649" w:rsidP="00B56649">
      <w:pPr>
        <w:ind w:left="720"/>
        <w:rPr>
          <w:rFonts w:ascii="Arial" w:hAnsi="Arial" w:cs="Arial"/>
          <w:sz w:val="22"/>
          <w:szCs w:val="22"/>
        </w:rPr>
      </w:pPr>
      <w:r w:rsidRPr="006D7EF9">
        <w:rPr>
          <w:rFonts w:ascii="Arial" w:hAnsi="Arial" w:cs="Arial"/>
          <w:sz w:val="22"/>
          <w:szCs w:val="22"/>
          <w:u w:val="single"/>
        </w:rPr>
        <w:t>General Liability and Property Damage</w:t>
      </w:r>
      <w:r w:rsidRPr="006D7EF9">
        <w:rPr>
          <w:rFonts w:ascii="Arial" w:hAnsi="Arial" w:cs="Arial"/>
          <w:sz w:val="22"/>
          <w:szCs w:val="22"/>
        </w:rPr>
        <w:t>:  With respect to all operations performed under the contract, the Purchaser, and any agents or subcontractors, shall carry general liability insurance having all major divisions of coverage including, but not limited to:</w:t>
      </w:r>
    </w:p>
    <w:p w14:paraId="25ACBCA0" w14:textId="77777777" w:rsidR="00B56649" w:rsidRPr="006D7EF9" w:rsidRDefault="00B56649" w:rsidP="00B56649">
      <w:pPr>
        <w:ind w:left="720"/>
        <w:rPr>
          <w:rFonts w:ascii="Arial" w:hAnsi="Arial" w:cs="Arial"/>
          <w:sz w:val="22"/>
          <w:szCs w:val="22"/>
        </w:rPr>
      </w:pPr>
    </w:p>
    <w:p w14:paraId="6ECD1792" w14:textId="77777777" w:rsidR="00B56649" w:rsidRPr="006D7EF9" w:rsidRDefault="00B56649" w:rsidP="00B56649">
      <w:pPr>
        <w:ind w:left="1440"/>
        <w:rPr>
          <w:rFonts w:ascii="Arial" w:hAnsi="Arial" w:cs="Arial"/>
          <w:sz w:val="22"/>
          <w:szCs w:val="22"/>
        </w:rPr>
      </w:pPr>
      <w:r w:rsidRPr="006D7EF9">
        <w:rPr>
          <w:rFonts w:ascii="Arial" w:hAnsi="Arial" w:cs="Arial"/>
          <w:sz w:val="22"/>
          <w:szCs w:val="22"/>
        </w:rPr>
        <w:t>Premises – Operations</w:t>
      </w:r>
    </w:p>
    <w:p w14:paraId="4D0E26E3" w14:textId="77777777" w:rsidR="00B56649" w:rsidRPr="006D7EF9" w:rsidRDefault="00B56649" w:rsidP="00B56649">
      <w:pPr>
        <w:ind w:left="1440"/>
        <w:rPr>
          <w:rFonts w:ascii="Arial" w:hAnsi="Arial" w:cs="Arial"/>
          <w:sz w:val="22"/>
          <w:szCs w:val="22"/>
        </w:rPr>
      </w:pPr>
      <w:r w:rsidRPr="006D7EF9">
        <w:rPr>
          <w:rFonts w:ascii="Arial" w:hAnsi="Arial" w:cs="Arial"/>
          <w:sz w:val="22"/>
          <w:szCs w:val="22"/>
        </w:rPr>
        <w:t>Products and Completed Operations</w:t>
      </w:r>
    </w:p>
    <w:p w14:paraId="32F6AD34" w14:textId="77777777" w:rsidR="00B56649" w:rsidRPr="006D7EF9" w:rsidRDefault="00B56649" w:rsidP="00B56649">
      <w:pPr>
        <w:ind w:left="1440"/>
        <w:rPr>
          <w:rFonts w:ascii="Arial" w:hAnsi="Arial" w:cs="Arial"/>
          <w:sz w:val="22"/>
          <w:szCs w:val="22"/>
        </w:rPr>
      </w:pPr>
      <w:r w:rsidRPr="006D7EF9">
        <w:rPr>
          <w:rFonts w:ascii="Arial" w:hAnsi="Arial" w:cs="Arial"/>
          <w:sz w:val="22"/>
          <w:szCs w:val="22"/>
        </w:rPr>
        <w:t>Personal Injury Liability</w:t>
      </w:r>
    </w:p>
    <w:p w14:paraId="3C5F7C75" w14:textId="77777777" w:rsidR="00B56649" w:rsidRDefault="00B56649" w:rsidP="00B56649">
      <w:pPr>
        <w:ind w:left="1440"/>
        <w:rPr>
          <w:rFonts w:ascii="Arial" w:hAnsi="Arial" w:cs="Arial"/>
          <w:sz w:val="22"/>
          <w:szCs w:val="22"/>
        </w:rPr>
      </w:pPr>
      <w:r w:rsidRPr="006D7EF9">
        <w:rPr>
          <w:rFonts w:ascii="Arial" w:hAnsi="Arial" w:cs="Arial"/>
          <w:sz w:val="22"/>
          <w:szCs w:val="22"/>
        </w:rPr>
        <w:t>Contractual Liability</w:t>
      </w:r>
    </w:p>
    <w:p w14:paraId="363662CE" w14:textId="77777777" w:rsidR="002C75E5" w:rsidRPr="002C75E5" w:rsidRDefault="002C75E5" w:rsidP="00B56649">
      <w:pPr>
        <w:ind w:left="1440"/>
        <w:rPr>
          <w:rFonts w:ascii="Arial" w:hAnsi="Arial" w:cs="Arial"/>
          <w:spacing w:val="-2"/>
          <w:sz w:val="22"/>
          <w:szCs w:val="22"/>
        </w:rPr>
      </w:pPr>
      <w:r>
        <w:rPr>
          <w:rFonts w:ascii="Arial" w:hAnsi="Arial" w:cs="Arial"/>
          <w:sz w:val="22"/>
          <w:szCs w:val="22"/>
        </w:rPr>
        <w:tab/>
      </w:r>
      <w:r w:rsidRPr="002C75E5">
        <w:rPr>
          <w:rFonts w:ascii="Arial" w:hAnsi="Arial" w:cs="Arial"/>
          <w:spacing w:val="-2"/>
          <w:sz w:val="22"/>
          <w:szCs w:val="22"/>
        </w:rPr>
        <w:t>The policy shall be on an occurrence form and limits shall not be less than:</w:t>
      </w:r>
    </w:p>
    <w:p w14:paraId="5F794B8E" w14:textId="77777777" w:rsidR="00E314A5" w:rsidRPr="006D7EF9" w:rsidRDefault="00E314A5" w:rsidP="00B56649">
      <w:pPr>
        <w:ind w:left="1440"/>
        <w:rPr>
          <w:rFonts w:ascii="Arial" w:hAnsi="Arial" w:cs="Arial"/>
          <w:sz w:val="22"/>
          <w:szCs w:val="22"/>
        </w:rPr>
      </w:pPr>
      <w:r w:rsidRPr="006D7EF9">
        <w:rPr>
          <w:rFonts w:ascii="Arial" w:hAnsi="Arial" w:cs="Arial"/>
          <w:sz w:val="22"/>
          <w:szCs w:val="22"/>
        </w:rPr>
        <w:tab/>
        <w:t>$1,000,000 per Occurrence</w:t>
      </w:r>
    </w:p>
    <w:p w14:paraId="4B5474CE" w14:textId="77777777" w:rsidR="00E314A5" w:rsidRPr="006D7EF9" w:rsidRDefault="00E314A5" w:rsidP="00B56649">
      <w:pPr>
        <w:ind w:left="1440"/>
        <w:rPr>
          <w:rFonts w:ascii="Arial" w:hAnsi="Arial" w:cs="Arial"/>
          <w:sz w:val="22"/>
          <w:szCs w:val="22"/>
        </w:rPr>
      </w:pPr>
      <w:r w:rsidRPr="006D7EF9">
        <w:rPr>
          <w:rFonts w:ascii="Arial" w:hAnsi="Arial" w:cs="Arial"/>
          <w:sz w:val="22"/>
          <w:szCs w:val="22"/>
        </w:rPr>
        <w:tab/>
        <w:t>$</w:t>
      </w:r>
      <w:r w:rsidR="00F70414">
        <w:rPr>
          <w:rFonts w:ascii="Arial" w:hAnsi="Arial" w:cs="Arial"/>
          <w:sz w:val="22"/>
          <w:szCs w:val="22"/>
        </w:rPr>
        <w:t>2</w:t>
      </w:r>
      <w:r w:rsidRPr="006D7EF9">
        <w:rPr>
          <w:rFonts w:ascii="Arial" w:hAnsi="Arial" w:cs="Arial"/>
          <w:sz w:val="22"/>
          <w:szCs w:val="22"/>
        </w:rPr>
        <w:t>,000,000 General Aggregate</w:t>
      </w:r>
    </w:p>
    <w:p w14:paraId="0211E419" w14:textId="77777777" w:rsidR="00E314A5" w:rsidRPr="006D7EF9" w:rsidRDefault="00E314A5" w:rsidP="00B56649">
      <w:pPr>
        <w:ind w:left="1440"/>
        <w:rPr>
          <w:rFonts w:ascii="Arial" w:hAnsi="Arial" w:cs="Arial"/>
          <w:sz w:val="22"/>
          <w:szCs w:val="22"/>
        </w:rPr>
      </w:pPr>
      <w:r w:rsidRPr="006D7EF9">
        <w:rPr>
          <w:rFonts w:ascii="Arial" w:hAnsi="Arial" w:cs="Arial"/>
          <w:sz w:val="22"/>
          <w:szCs w:val="22"/>
        </w:rPr>
        <w:tab/>
        <w:t>$1,000,000 Products/Completed Operations Aggregate</w:t>
      </w:r>
    </w:p>
    <w:p w14:paraId="03683DB8" w14:textId="77777777" w:rsidR="00E314A5" w:rsidRPr="006D7EF9" w:rsidRDefault="00E314A5" w:rsidP="00B56649">
      <w:pPr>
        <w:ind w:left="1440"/>
        <w:rPr>
          <w:rFonts w:ascii="Arial" w:hAnsi="Arial" w:cs="Arial"/>
          <w:sz w:val="22"/>
          <w:szCs w:val="22"/>
        </w:rPr>
      </w:pPr>
      <w:r w:rsidRPr="006D7EF9">
        <w:rPr>
          <w:rFonts w:ascii="Arial" w:hAnsi="Arial" w:cs="Arial"/>
          <w:sz w:val="22"/>
          <w:szCs w:val="22"/>
        </w:rPr>
        <w:tab/>
        <w:t>$</w:t>
      </w:r>
      <w:r w:rsidR="002C75E5">
        <w:rPr>
          <w:rFonts w:ascii="Arial" w:hAnsi="Arial" w:cs="Arial"/>
          <w:sz w:val="22"/>
          <w:szCs w:val="22"/>
        </w:rPr>
        <w:t>1,000,000 Personal &amp; Advertising Injury</w:t>
      </w:r>
    </w:p>
    <w:p w14:paraId="51147CE2" w14:textId="77777777" w:rsidR="00B56649" w:rsidRPr="006D7EF9" w:rsidRDefault="00B56649" w:rsidP="00B56649">
      <w:pPr>
        <w:ind w:left="720"/>
        <w:rPr>
          <w:rFonts w:ascii="Arial" w:hAnsi="Arial" w:cs="Arial"/>
          <w:sz w:val="22"/>
          <w:szCs w:val="22"/>
        </w:rPr>
      </w:pPr>
    </w:p>
    <w:p w14:paraId="1A07CE0D" w14:textId="2253DF1C" w:rsidR="00B56649" w:rsidRPr="006D7EF9" w:rsidRDefault="00B56649" w:rsidP="00B56649">
      <w:pPr>
        <w:ind w:left="360"/>
        <w:rPr>
          <w:rFonts w:ascii="Arial" w:hAnsi="Arial" w:cs="Arial"/>
          <w:sz w:val="22"/>
          <w:szCs w:val="22"/>
        </w:rPr>
      </w:pPr>
      <w:r w:rsidRPr="006D7EF9">
        <w:rPr>
          <w:rFonts w:ascii="Arial" w:hAnsi="Arial" w:cs="Arial"/>
          <w:sz w:val="22"/>
          <w:szCs w:val="22"/>
        </w:rPr>
        <w:t xml:space="preserve">Purchaser shall name </w:t>
      </w:r>
      <w:r w:rsidR="003A5DEB">
        <w:rPr>
          <w:rFonts w:ascii="Arial" w:hAnsi="Arial" w:cs="Arial"/>
          <w:sz w:val="22"/>
          <w:szCs w:val="22"/>
        </w:rPr>
        <w:t>_____________________</w:t>
      </w:r>
      <w:r w:rsidR="00924FB8">
        <w:rPr>
          <w:rFonts w:ascii="Arial" w:hAnsi="Arial" w:cs="Arial"/>
          <w:sz w:val="22"/>
          <w:szCs w:val="22"/>
        </w:rPr>
        <w:t xml:space="preserve">, their </w:t>
      </w:r>
      <w:r w:rsidRPr="006D7EF9">
        <w:rPr>
          <w:rFonts w:ascii="Arial" w:hAnsi="Arial" w:cs="Arial"/>
          <w:sz w:val="22"/>
          <w:szCs w:val="22"/>
        </w:rPr>
        <w:t>officers and employees as additional insureds for liability arising out of this contract.</w:t>
      </w:r>
    </w:p>
    <w:p w14:paraId="387878C1" w14:textId="77777777" w:rsidR="00B56649" w:rsidRPr="006D7EF9" w:rsidRDefault="00B56649" w:rsidP="00B56649">
      <w:pPr>
        <w:ind w:left="360"/>
        <w:rPr>
          <w:rFonts w:ascii="Arial" w:hAnsi="Arial" w:cs="Arial"/>
          <w:sz w:val="22"/>
          <w:szCs w:val="22"/>
        </w:rPr>
      </w:pPr>
    </w:p>
    <w:p w14:paraId="00BD4827" w14:textId="77777777" w:rsidR="00B56649" w:rsidRPr="006D7EF9" w:rsidRDefault="00B56649" w:rsidP="00B56649">
      <w:pPr>
        <w:ind w:left="720"/>
        <w:rPr>
          <w:rFonts w:ascii="Arial" w:hAnsi="Arial" w:cs="Arial"/>
          <w:sz w:val="22"/>
          <w:szCs w:val="22"/>
        </w:rPr>
      </w:pPr>
      <w:r w:rsidRPr="006D7EF9">
        <w:rPr>
          <w:rFonts w:ascii="Arial" w:hAnsi="Arial" w:cs="Arial"/>
          <w:sz w:val="22"/>
          <w:szCs w:val="22"/>
          <w:u w:val="single"/>
        </w:rPr>
        <w:t>Automotive Liability</w:t>
      </w:r>
      <w:r w:rsidRPr="006D7EF9">
        <w:rPr>
          <w:rFonts w:ascii="Arial" w:hAnsi="Arial" w:cs="Arial"/>
          <w:sz w:val="22"/>
          <w:szCs w:val="22"/>
        </w:rPr>
        <w:t>:  The Purchaser, and any agents and subcontractors, shall carry automotive liability insurance covering all motor vehicles, including hired and non-owned coverage, used in connection with the contract.</w:t>
      </w:r>
    </w:p>
    <w:p w14:paraId="7885B0F1" w14:textId="77777777" w:rsidR="00B56649" w:rsidRPr="006D7EF9" w:rsidRDefault="00B56649" w:rsidP="00B56649">
      <w:pPr>
        <w:ind w:left="720"/>
        <w:rPr>
          <w:rFonts w:ascii="Arial" w:hAnsi="Arial" w:cs="Arial"/>
          <w:sz w:val="22"/>
          <w:szCs w:val="22"/>
        </w:rPr>
      </w:pPr>
    </w:p>
    <w:p w14:paraId="3BE21745" w14:textId="77777777" w:rsidR="00B56649" w:rsidRPr="006D7EF9" w:rsidRDefault="00B56649" w:rsidP="00B56649">
      <w:pPr>
        <w:ind w:left="720"/>
        <w:rPr>
          <w:rFonts w:ascii="Arial" w:hAnsi="Arial" w:cs="Arial"/>
          <w:sz w:val="22"/>
          <w:szCs w:val="22"/>
        </w:rPr>
      </w:pPr>
      <w:r w:rsidRPr="006D7EF9">
        <w:rPr>
          <w:rFonts w:ascii="Arial" w:hAnsi="Arial" w:cs="Arial"/>
          <w:sz w:val="22"/>
          <w:szCs w:val="22"/>
        </w:rPr>
        <w:t>Limits of coverage shall not be less than:  $1,000,000 combined single limit.</w:t>
      </w:r>
    </w:p>
    <w:p w14:paraId="6BA391E6" w14:textId="77777777" w:rsidR="00B56649" w:rsidRPr="006D7EF9" w:rsidRDefault="00B56649" w:rsidP="00B56649">
      <w:pPr>
        <w:ind w:left="720"/>
        <w:rPr>
          <w:rFonts w:ascii="Arial" w:hAnsi="Arial" w:cs="Arial"/>
          <w:sz w:val="22"/>
          <w:szCs w:val="22"/>
        </w:rPr>
      </w:pPr>
    </w:p>
    <w:p w14:paraId="7D210A9B" w14:textId="7A9526E2" w:rsidR="00B56649" w:rsidRPr="006D7EF9" w:rsidRDefault="00F74802" w:rsidP="00B56649">
      <w:pPr>
        <w:ind w:left="360"/>
        <w:rPr>
          <w:rFonts w:ascii="Arial" w:hAnsi="Arial" w:cs="Arial"/>
          <w:sz w:val="22"/>
          <w:szCs w:val="22"/>
        </w:rPr>
      </w:pPr>
      <w:r>
        <w:rPr>
          <w:rFonts w:ascii="Arial" w:hAnsi="Arial" w:cs="Arial"/>
          <w:sz w:val="22"/>
          <w:szCs w:val="22"/>
        </w:rPr>
        <w:t xml:space="preserve">Purchaser shall name </w:t>
      </w:r>
      <w:r w:rsidR="002B1A02">
        <w:rPr>
          <w:rFonts w:ascii="Arial" w:hAnsi="Arial" w:cs="Arial"/>
          <w:sz w:val="22"/>
          <w:szCs w:val="22"/>
        </w:rPr>
        <w:t>_____________________</w:t>
      </w:r>
      <w:r w:rsidR="00924FB8" w:rsidRPr="00924FB8">
        <w:rPr>
          <w:rFonts w:ascii="Arial" w:hAnsi="Arial" w:cs="Arial"/>
          <w:sz w:val="22"/>
          <w:szCs w:val="22"/>
        </w:rPr>
        <w:t>, their</w:t>
      </w:r>
      <w:r w:rsidR="00B56649" w:rsidRPr="006D7EF9">
        <w:rPr>
          <w:rFonts w:ascii="Arial" w:hAnsi="Arial" w:cs="Arial"/>
          <w:sz w:val="22"/>
          <w:szCs w:val="22"/>
        </w:rPr>
        <w:t xml:space="preserve"> officers and employees as additional insured for liability arising out of this contract.</w:t>
      </w:r>
    </w:p>
    <w:p w14:paraId="77A0C56E" w14:textId="77777777" w:rsidR="00B56649" w:rsidRPr="006D7EF9" w:rsidRDefault="00B56649" w:rsidP="00B56649">
      <w:pPr>
        <w:ind w:left="360"/>
        <w:rPr>
          <w:rFonts w:ascii="Arial" w:hAnsi="Arial" w:cs="Arial"/>
          <w:sz w:val="22"/>
          <w:szCs w:val="22"/>
        </w:rPr>
      </w:pPr>
    </w:p>
    <w:p w14:paraId="6DC3072B" w14:textId="77777777" w:rsidR="00B56649" w:rsidRPr="006D7EF9" w:rsidRDefault="00B56649" w:rsidP="00B56649">
      <w:pPr>
        <w:ind w:left="360"/>
        <w:rPr>
          <w:rFonts w:ascii="Arial" w:hAnsi="Arial" w:cs="Arial"/>
          <w:sz w:val="22"/>
          <w:szCs w:val="22"/>
        </w:rPr>
      </w:pPr>
      <w:r w:rsidRPr="006D7EF9">
        <w:rPr>
          <w:rFonts w:ascii="Arial" w:hAnsi="Arial" w:cs="Arial"/>
          <w:sz w:val="22"/>
          <w:szCs w:val="22"/>
        </w:rPr>
        <w:t xml:space="preserve">No warranty is made that the coverage and limits listed herein are adequate to cover and protect the interests of the Purchaser, and any agents and/or subcontractors, for the Purchaser’s, and any agents and/or subcontractor’s operations. These are solely minimum amounts required; the Purchaser may provide more coverage if desired. </w:t>
      </w:r>
    </w:p>
    <w:p w14:paraId="6DF6E059" w14:textId="77777777" w:rsidR="00B56649" w:rsidRPr="006D7EF9" w:rsidRDefault="00B56649" w:rsidP="00B56649">
      <w:pPr>
        <w:pStyle w:val="ListParagraph"/>
        <w:rPr>
          <w:rFonts w:ascii="Arial" w:hAnsi="Arial" w:cs="Arial"/>
          <w:sz w:val="22"/>
          <w:szCs w:val="22"/>
        </w:rPr>
      </w:pPr>
    </w:p>
    <w:p w14:paraId="3309AD8B" w14:textId="0050C846" w:rsidR="00592F15" w:rsidRDefault="00592F15" w:rsidP="002D4167">
      <w:pPr>
        <w:pStyle w:val="ListParagraph"/>
        <w:numPr>
          <w:ilvl w:val="0"/>
          <w:numId w:val="1"/>
        </w:numPr>
        <w:rPr>
          <w:rFonts w:ascii="Arial" w:hAnsi="Arial" w:cs="Arial"/>
          <w:sz w:val="22"/>
          <w:szCs w:val="22"/>
        </w:rPr>
      </w:pPr>
      <w:r w:rsidRPr="00592F15">
        <w:rPr>
          <w:rFonts w:ascii="Arial" w:hAnsi="Arial" w:cs="Arial"/>
          <w:sz w:val="22"/>
          <w:szCs w:val="22"/>
        </w:rPr>
        <w:t xml:space="preserve">Not to assign or subcontract the performance of this agreement to any party without prior written permission from the Owner. </w:t>
      </w:r>
    </w:p>
    <w:p w14:paraId="1553870A" w14:textId="77777777" w:rsidR="00592F15" w:rsidRDefault="00592F15" w:rsidP="00592F15">
      <w:pPr>
        <w:pStyle w:val="ListParagraph"/>
        <w:ind w:left="360"/>
        <w:rPr>
          <w:rFonts w:ascii="Arial" w:hAnsi="Arial" w:cs="Arial"/>
          <w:sz w:val="22"/>
          <w:szCs w:val="22"/>
        </w:rPr>
      </w:pPr>
    </w:p>
    <w:p w14:paraId="4070406E" w14:textId="77777777" w:rsidR="00B56649" w:rsidRPr="006A5727" w:rsidRDefault="00B56649" w:rsidP="002D4167">
      <w:pPr>
        <w:pStyle w:val="ListParagraph"/>
        <w:numPr>
          <w:ilvl w:val="0"/>
          <w:numId w:val="1"/>
        </w:numPr>
        <w:rPr>
          <w:rFonts w:ascii="Arial" w:hAnsi="Arial" w:cs="Arial"/>
          <w:sz w:val="22"/>
          <w:szCs w:val="22"/>
        </w:rPr>
      </w:pPr>
      <w:r w:rsidRPr="006D7EF9">
        <w:rPr>
          <w:rFonts w:ascii="Arial" w:hAnsi="Arial" w:cs="Arial"/>
          <w:sz w:val="22"/>
          <w:szCs w:val="22"/>
        </w:rPr>
        <w:t>To comply with all requirements of OSHA’s Logging Standard, (29 CFR 1910.266), related to safe operational practices during logging operations. The parties agree that the Purchaser, and any agents, sub-contractors and employees and other under the control of the Purchaser, shall specifically comply with OSHA standards for the use of Personal Protective Equipment required for use on logging operations. The Purchaser further agrees</w:t>
      </w:r>
      <w:r w:rsidR="00D75524" w:rsidRPr="006D7EF9">
        <w:rPr>
          <w:rFonts w:ascii="Arial" w:hAnsi="Arial" w:cs="Arial"/>
          <w:sz w:val="22"/>
          <w:szCs w:val="22"/>
        </w:rPr>
        <w:t xml:space="preserve"> to include this provision in all subcontracts.</w:t>
      </w:r>
    </w:p>
    <w:p w14:paraId="2D64A5D6" w14:textId="77777777" w:rsidR="00D75524" w:rsidRPr="006A5727" w:rsidRDefault="00D75524" w:rsidP="00D75524">
      <w:pPr>
        <w:pStyle w:val="ListParagraph"/>
        <w:ind w:left="360"/>
        <w:rPr>
          <w:rFonts w:ascii="Arial" w:hAnsi="Arial" w:cs="Arial"/>
          <w:sz w:val="22"/>
          <w:szCs w:val="22"/>
        </w:rPr>
      </w:pPr>
    </w:p>
    <w:p w14:paraId="093ACF79" w14:textId="77777777" w:rsidR="00A76663" w:rsidRDefault="00D75524" w:rsidP="00A76663">
      <w:pPr>
        <w:pStyle w:val="ListParagraph"/>
        <w:numPr>
          <w:ilvl w:val="0"/>
          <w:numId w:val="1"/>
        </w:numPr>
        <w:rPr>
          <w:rFonts w:ascii="Arial" w:hAnsi="Arial" w:cs="Arial"/>
          <w:b/>
          <w:sz w:val="22"/>
          <w:szCs w:val="22"/>
        </w:rPr>
      </w:pPr>
      <w:r w:rsidRPr="006A5727">
        <w:rPr>
          <w:rFonts w:ascii="Arial" w:hAnsi="Arial" w:cs="Arial"/>
          <w:sz w:val="22"/>
          <w:szCs w:val="22"/>
        </w:rPr>
        <w:t xml:space="preserve">The </w:t>
      </w:r>
      <w:r w:rsidR="00924FB8" w:rsidRPr="006A5727">
        <w:rPr>
          <w:rFonts w:ascii="Arial" w:hAnsi="Arial" w:cs="Arial"/>
          <w:sz w:val="22"/>
          <w:szCs w:val="22"/>
        </w:rPr>
        <w:t>Owners</w:t>
      </w:r>
      <w:r w:rsidRPr="006A5727">
        <w:rPr>
          <w:rFonts w:ascii="Arial" w:hAnsi="Arial" w:cs="Arial"/>
          <w:sz w:val="22"/>
          <w:szCs w:val="22"/>
        </w:rPr>
        <w:t xml:space="preserve"> may mark some trees with an arrow</w:t>
      </w:r>
      <w:r w:rsidRPr="006D7EF9">
        <w:rPr>
          <w:rFonts w:ascii="Arial" w:hAnsi="Arial" w:cs="Arial"/>
          <w:sz w:val="22"/>
          <w:szCs w:val="22"/>
        </w:rPr>
        <w:t xml:space="preserve">, pointing upward, to designate that the forester marking the tree noted that a potential overhead hazard existed at the time the tree was marked. </w:t>
      </w:r>
      <w:r w:rsidRPr="006A5727">
        <w:rPr>
          <w:rFonts w:ascii="Arial" w:hAnsi="Arial" w:cs="Arial"/>
          <w:b/>
          <w:sz w:val="22"/>
          <w:szCs w:val="22"/>
        </w:rPr>
        <w:t>No warranty is made that all potential hazards have been identified or marked.</w:t>
      </w:r>
      <w:r w:rsidRPr="006D7EF9">
        <w:rPr>
          <w:rFonts w:ascii="Arial" w:hAnsi="Arial" w:cs="Arial"/>
          <w:sz w:val="22"/>
          <w:szCs w:val="22"/>
        </w:rPr>
        <w:t xml:space="preserve"> </w:t>
      </w:r>
      <w:r w:rsidRPr="006A5727">
        <w:rPr>
          <w:rFonts w:ascii="Arial" w:hAnsi="Arial" w:cs="Arial"/>
          <w:b/>
          <w:sz w:val="22"/>
          <w:szCs w:val="22"/>
        </w:rPr>
        <w:t>The Purchaser, and any agents, sub-contractors, employees and/or other</w:t>
      </w:r>
      <w:r w:rsidR="006A5727" w:rsidRPr="006A5727">
        <w:rPr>
          <w:rFonts w:ascii="Arial" w:hAnsi="Arial" w:cs="Arial"/>
          <w:b/>
          <w:sz w:val="22"/>
          <w:szCs w:val="22"/>
        </w:rPr>
        <w:t>s</w:t>
      </w:r>
      <w:r w:rsidRPr="006A5727">
        <w:rPr>
          <w:rFonts w:ascii="Arial" w:hAnsi="Arial" w:cs="Arial"/>
          <w:b/>
          <w:sz w:val="22"/>
          <w:szCs w:val="22"/>
        </w:rPr>
        <w:t xml:space="preserve"> under its control are solely responsible for identifyin</w:t>
      </w:r>
      <w:r w:rsidR="006A5727" w:rsidRPr="006A5727">
        <w:rPr>
          <w:rFonts w:ascii="Arial" w:hAnsi="Arial" w:cs="Arial"/>
          <w:b/>
          <w:sz w:val="22"/>
          <w:szCs w:val="22"/>
        </w:rPr>
        <w:t xml:space="preserve">g, </w:t>
      </w:r>
      <w:r w:rsidRPr="006A5727">
        <w:rPr>
          <w:rFonts w:ascii="Arial" w:hAnsi="Arial" w:cs="Arial"/>
          <w:b/>
          <w:sz w:val="22"/>
          <w:szCs w:val="22"/>
        </w:rPr>
        <w:t>eliminating,</w:t>
      </w:r>
      <w:r w:rsidR="006A5727" w:rsidRPr="006A5727">
        <w:rPr>
          <w:rFonts w:ascii="Arial" w:hAnsi="Arial" w:cs="Arial"/>
          <w:b/>
          <w:sz w:val="22"/>
          <w:szCs w:val="22"/>
        </w:rPr>
        <w:t xml:space="preserve"> </w:t>
      </w:r>
      <w:r w:rsidRPr="006A5727">
        <w:rPr>
          <w:rFonts w:ascii="Arial" w:hAnsi="Arial" w:cs="Arial"/>
          <w:b/>
          <w:sz w:val="22"/>
          <w:szCs w:val="22"/>
        </w:rPr>
        <w:t xml:space="preserve">or minimizing exposure to potential </w:t>
      </w:r>
      <w:r w:rsidR="006A5727" w:rsidRPr="006A5727">
        <w:rPr>
          <w:rFonts w:ascii="Arial" w:hAnsi="Arial" w:cs="Arial"/>
          <w:b/>
          <w:sz w:val="22"/>
          <w:szCs w:val="22"/>
        </w:rPr>
        <w:t xml:space="preserve">hazard trees, </w:t>
      </w:r>
      <w:r w:rsidRPr="006A5727">
        <w:rPr>
          <w:rFonts w:ascii="Arial" w:hAnsi="Arial" w:cs="Arial"/>
          <w:b/>
          <w:sz w:val="22"/>
          <w:szCs w:val="22"/>
        </w:rPr>
        <w:t xml:space="preserve">hazards </w:t>
      </w:r>
      <w:r w:rsidR="006A5727" w:rsidRPr="006A5727">
        <w:rPr>
          <w:rFonts w:ascii="Arial" w:hAnsi="Arial" w:cs="Arial"/>
          <w:b/>
          <w:sz w:val="22"/>
          <w:szCs w:val="22"/>
        </w:rPr>
        <w:t xml:space="preserve">in </w:t>
      </w:r>
      <w:r w:rsidRPr="006A5727">
        <w:rPr>
          <w:rFonts w:ascii="Arial" w:hAnsi="Arial" w:cs="Arial"/>
          <w:b/>
          <w:sz w:val="22"/>
          <w:szCs w:val="22"/>
        </w:rPr>
        <w:t>the trees or located in the surrounding area</w:t>
      </w:r>
      <w:r w:rsidR="00A76663">
        <w:rPr>
          <w:rFonts w:ascii="Arial" w:hAnsi="Arial" w:cs="Arial"/>
          <w:b/>
          <w:sz w:val="22"/>
          <w:szCs w:val="22"/>
        </w:rPr>
        <w:t>.</w:t>
      </w:r>
    </w:p>
    <w:p w14:paraId="3036086F" w14:textId="77777777" w:rsidR="002C75E5" w:rsidRDefault="002C75E5" w:rsidP="0088643F">
      <w:pPr>
        <w:rPr>
          <w:rFonts w:ascii="Arial" w:hAnsi="Arial" w:cs="Arial"/>
          <w:b/>
          <w:sz w:val="22"/>
          <w:szCs w:val="22"/>
        </w:rPr>
      </w:pPr>
    </w:p>
    <w:p w14:paraId="23EE5C00" w14:textId="77777777" w:rsidR="00D75524" w:rsidRPr="006D7EF9" w:rsidRDefault="00D75524" w:rsidP="0088643F">
      <w:pPr>
        <w:rPr>
          <w:rFonts w:ascii="Arial" w:hAnsi="Arial" w:cs="Arial"/>
          <w:sz w:val="22"/>
          <w:szCs w:val="22"/>
        </w:rPr>
      </w:pPr>
      <w:r w:rsidRPr="006D7EF9">
        <w:rPr>
          <w:rFonts w:ascii="Arial" w:hAnsi="Arial" w:cs="Arial"/>
          <w:b/>
          <w:sz w:val="22"/>
          <w:szCs w:val="22"/>
        </w:rPr>
        <w:t xml:space="preserve">The </w:t>
      </w:r>
      <w:r w:rsidR="00924FB8">
        <w:rPr>
          <w:rFonts w:ascii="Arial" w:hAnsi="Arial" w:cs="Arial"/>
          <w:b/>
          <w:sz w:val="22"/>
          <w:szCs w:val="22"/>
        </w:rPr>
        <w:t>Owners</w:t>
      </w:r>
      <w:r w:rsidRPr="006D7EF9">
        <w:rPr>
          <w:rFonts w:ascii="Arial" w:hAnsi="Arial" w:cs="Arial"/>
          <w:b/>
          <w:sz w:val="22"/>
          <w:szCs w:val="22"/>
        </w:rPr>
        <w:t xml:space="preserve"> agree:</w:t>
      </w:r>
    </w:p>
    <w:p w14:paraId="0A4C1F08" w14:textId="77777777" w:rsidR="00D75524" w:rsidRPr="006D7EF9" w:rsidRDefault="00D75524" w:rsidP="0088643F">
      <w:pPr>
        <w:rPr>
          <w:rFonts w:ascii="Arial" w:hAnsi="Arial" w:cs="Arial"/>
          <w:sz w:val="22"/>
          <w:szCs w:val="22"/>
        </w:rPr>
      </w:pPr>
    </w:p>
    <w:p w14:paraId="254F1DC5" w14:textId="1436E853" w:rsidR="00D75524" w:rsidRPr="006D7EF9" w:rsidRDefault="00D75524" w:rsidP="00D75524">
      <w:pPr>
        <w:pStyle w:val="ListParagraph"/>
        <w:numPr>
          <w:ilvl w:val="0"/>
          <w:numId w:val="2"/>
        </w:numPr>
        <w:rPr>
          <w:rFonts w:ascii="Arial" w:hAnsi="Arial" w:cs="Arial"/>
          <w:sz w:val="22"/>
          <w:szCs w:val="22"/>
        </w:rPr>
      </w:pPr>
      <w:r w:rsidRPr="006D7EF9">
        <w:rPr>
          <w:rFonts w:ascii="Arial" w:hAnsi="Arial" w:cs="Arial"/>
          <w:sz w:val="22"/>
          <w:szCs w:val="22"/>
        </w:rPr>
        <w:t>To designate</w:t>
      </w:r>
      <w:r w:rsidR="0021050A" w:rsidRPr="006D7EF9">
        <w:rPr>
          <w:rFonts w:ascii="Arial" w:hAnsi="Arial" w:cs="Arial"/>
          <w:sz w:val="22"/>
          <w:szCs w:val="22"/>
        </w:rPr>
        <w:t xml:space="preserve"> the </w:t>
      </w:r>
      <w:r w:rsidR="006A5727">
        <w:rPr>
          <w:rFonts w:ascii="Arial" w:hAnsi="Arial" w:cs="Arial"/>
          <w:sz w:val="22"/>
          <w:szCs w:val="22"/>
        </w:rPr>
        <w:t xml:space="preserve">boundary of the </w:t>
      </w:r>
      <w:r w:rsidR="003172CD">
        <w:rPr>
          <w:rFonts w:ascii="Arial" w:hAnsi="Arial" w:cs="Arial"/>
          <w:sz w:val="22"/>
          <w:szCs w:val="22"/>
        </w:rPr>
        <w:t xml:space="preserve">harvest (sale) area </w:t>
      </w:r>
      <w:r w:rsidR="006A5727">
        <w:rPr>
          <w:rFonts w:ascii="Arial" w:hAnsi="Arial" w:cs="Arial"/>
          <w:sz w:val="22"/>
          <w:szCs w:val="22"/>
        </w:rPr>
        <w:t>with</w:t>
      </w:r>
      <w:r w:rsidR="003172CD">
        <w:rPr>
          <w:rFonts w:ascii="Arial" w:hAnsi="Arial" w:cs="Arial"/>
          <w:sz w:val="22"/>
          <w:szCs w:val="22"/>
        </w:rPr>
        <w:t xml:space="preserve"> </w:t>
      </w:r>
      <w:r w:rsidR="002B1A02">
        <w:rPr>
          <w:rFonts w:ascii="Arial" w:hAnsi="Arial" w:cs="Arial"/>
          <w:sz w:val="22"/>
          <w:szCs w:val="22"/>
        </w:rPr>
        <w:t>______</w:t>
      </w:r>
      <w:r w:rsidR="00924FB8">
        <w:rPr>
          <w:rFonts w:ascii="Arial" w:hAnsi="Arial" w:cs="Arial"/>
          <w:sz w:val="22"/>
          <w:szCs w:val="22"/>
        </w:rPr>
        <w:t xml:space="preserve"> triple striped </w:t>
      </w:r>
      <w:r w:rsidR="00A82F45">
        <w:rPr>
          <w:rFonts w:ascii="Arial" w:hAnsi="Arial" w:cs="Arial"/>
          <w:sz w:val="22"/>
          <w:szCs w:val="22"/>
        </w:rPr>
        <w:t xml:space="preserve">paint </w:t>
      </w:r>
      <w:r w:rsidR="00924FB8">
        <w:rPr>
          <w:rFonts w:ascii="Arial" w:hAnsi="Arial" w:cs="Arial"/>
          <w:sz w:val="22"/>
          <w:szCs w:val="22"/>
        </w:rPr>
        <w:t>markings at or above breast height.</w:t>
      </w:r>
    </w:p>
    <w:p w14:paraId="6735DA51" w14:textId="77777777" w:rsidR="00D45892" w:rsidRPr="006D7EF9" w:rsidRDefault="00D45892" w:rsidP="00D45892">
      <w:pPr>
        <w:pStyle w:val="ListParagraph"/>
        <w:ind w:left="360"/>
        <w:rPr>
          <w:rFonts w:ascii="Arial" w:hAnsi="Arial" w:cs="Arial"/>
          <w:sz w:val="22"/>
          <w:szCs w:val="22"/>
        </w:rPr>
      </w:pPr>
    </w:p>
    <w:p w14:paraId="180547C5" w14:textId="03C5733C" w:rsidR="00D45892" w:rsidRDefault="0021050A" w:rsidP="00D45892">
      <w:pPr>
        <w:pStyle w:val="ListParagraph"/>
        <w:numPr>
          <w:ilvl w:val="0"/>
          <w:numId w:val="2"/>
        </w:numPr>
        <w:rPr>
          <w:rFonts w:ascii="Arial" w:hAnsi="Arial" w:cs="Arial"/>
          <w:sz w:val="22"/>
          <w:szCs w:val="22"/>
        </w:rPr>
      </w:pPr>
      <w:r w:rsidRPr="00924FB8">
        <w:rPr>
          <w:rFonts w:ascii="Arial" w:hAnsi="Arial" w:cs="Arial"/>
          <w:sz w:val="22"/>
          <w:szCs w:val="22"/>
        </w:rPr>
        <w:t>To designate</w:t>
      </w:r>
      <w:r w:rsidR="00D45892" w:rsidRPr="00924FB8">
        <w:rPr>
          <w:rFonts w:ascii="Arial" w:hAnsi="Arial" w:cs="Arial"/>
          <w:sz w:val="22"/>
          <w:szCs w:val="22"/>
        </w:rPr>
        <w:t xml:space="preserve"> trees to be cut by a </w:t>
      </w:r>
      <w:r w:rsidR="00F32B44">
        <w:rPr>
          <w:rFonts w:ascii="Arial" w:hAnsi="Arial" w:cs="Arial"/>
          <w:sz w:val="22"/>
          <w:szCs w:val="22"/>
        </w:rPr>
        <w:t>_____</w:t>
      </w:r>
      <w:r w:rsidR="00924FB8" w:rsidRPr="00924FB8">
        <w:rPr>
          <w:rFonts w:ascii="Arial" w:hAnsi="Arial" w:cs="Arial"/>
          <w:sz w:val="22"/>
          <w:szCs w:val="22"/>
        </w:rPr>
        <w:t xml:space="preserve"> </w:t>
      </w:r>
      <w:r w:rsidR="00D45892" w:rsidRPr="00924FB8">
        <w:rPr>
          <w:rFonts w:ascii="Arial" w:hAnsi="Arial" w:cs="Arial"/>
          <w:sz w:val="22"/>
          <w:szCs w:val="22"/>
        </w:rPr>
        <w:t xml:space="preserve">paint </w:t>
      </w:r>
      <w:r w:rsidR="00924FB8" w:rsidRPr="00924FB8">
        <w:rPr>
          <w:rFonts w:ascii="Arial" w:hAnsi="Arial" w:cs="Arial"/>
          <w:sz w:val="22"/>
          <w:szCs w:val="22"/>
        </w:rPr>
        <w:t>slash</w:t>
      </w:r>
      <w:r w:rsidR="00D45892" w:rsidRPr="00924FB8">
        <w:rPr>
          <w:rFonts w:ascii="Arial" w:hAnsi="Arial" w:cs="Arial"/>
          <w:sz w:val="22"/>
          <w:szCs w:val="22"/>
        </w:rPr>
        <w:t xml:space="preserve"> at breast height and another paint spot below stump height on trees tallied as sawtimber.</w:t>
      </w:r>
      <w:r w:rsidR="006647CD" w:rsidRPr="00924FB8">
        <w:rPr>
          <w:rFonts w:ascii="Arial" w:hAnsi="Arial" w:cs="Arial"/>
          <w:sz w:val="22"/>
          <w:szCs w:val="22"/>
        </w:rPr>
        <w:t xml:space="preserve"> </w:t>
      </w:r>
      <w:r w:rsidR="00F32B44">
        <w:rPr>
          <w:rFonts w:ascii="Arial" w:hAnsi="Arial" w:cs="Arial"/>
          <w:sz w:val="22"/>
          <w:szCs w:val="22"/>
        </w:rPr>
        <w:t>______</w:t>
      </w:r>
      <w:r w:rsidR="006647CD" w:rsidRPr="00924FB8">
        <w:rPr>
          <w:rFonts w:ascii="Arial" w:hAnsi="Arial" w:cs="Arial"/>
          <w:sz w:val="22"/>
          <w:szCs w:val="22"/>
        </w:rPr>
        <w:t xml:space="preserve"> paint spots at breast height and another </w:t>
      </w:r>
      <w:r w:rsidR="00F32B44">
        <w:rPr>
          <w:rFonts w:ascii="Arial" w:hAnsi="Arial" w:cs="Arial"/>
          <w:sz w:val="22"/>
          <w:szCs w:val="22"/>
        </w:rPr>
        <w:t>____</w:t>
      </w:r>
      <w:r w:rsidR="00924FB8" w:rsidRPr="00924FB8">
        <w:rPr>
          <w:rFonts w:ascii="Arial" w:hAnsi="Arial" w:cs="Arial"/>
          <w:sz w:val="22"/>
          <w:szCs w:val="22"/>
        </w:rPr>
        <w:t xml:space="preserve"> </w:t>
      </w:r>
      <w:r w:rsidR="006647CD" w:rsidRPr="00924FB8">
        <w:rPr>
          <w:rFonts w:ascii="Arial" w:hAnsi="Arial" w:cs="Arial"/>
          <w:sz w:val="22"/>
          <w:szCs w:val="22"/>
        </w:rPr>
        <w:t xml:space="preserve">paint spot below stump height on trees tallied as fuelwood/pulpwood and pallet. A </w:t>
      </w:r>
      <w:r w:rsidR="00F32B44">
        <w:rPr>
          <w:rFonts w:ascii="Arial" w:hAnsi="Arial" w:cs="Arial"/>
          <w:sz w:val="22"/>
          <w:szCs w:val="22"/>
        </w:rPr>
        <w:t>____</w:t>
      </w:r>
      <w:r w:rsidR="00924FB8" w:rsidRPr="00924FB8">
        <w:rPr>
          <w:rFonts w:ascii="Arial" w:hAnsi="Arial" w:cs="Arial"/>
          <w:sz w:val="22"/>
          <w:szCs w:val="22"/>
        </w:rPr>
        <w:t xml:space="preserve"> </w:t>
      </w:r>
      <w:r w:rsidR="006647CD" w:rsidRPr="00924FB8">
        <w:rPr>
          <w:rFonts w:ascii="Arial" w:hAnsi="Arial" w:cs="Arial"/>
          <w:sz w:val="22"/>
          <w:szCs w:val="22"/>
        </w:rPr>
        <w:t>“G” on trees must be girdled with two parallel chainsaw cuts.</w:t>
      </w:r>
      <w:r w:rsidR="00192BD7" w:rsidRPr="00924FB8">
        <w:rPr>
          <w:rFonts w:ascii="Arial" w:hAnsi="Arial" w:cs="Arial"/>
          <w:sz w:val="22"/>
          <w:szCs w:val="22"/>
        </w:rPr>
        <w:t xml:space="preserve"> </w:t>
      </w:r>
    </w:p>
    <w:p w14:paraId="1D9F0B16" w14:textId="77777777" w:rsidR="00924FB8" w:rsidRPr="00924FB8" w:rsidRDefault="00924FB8" w:rsidP="00924FB8">
      <w:pPr>
        <w:rPr>
          <w:rFonts w:ascii="Arial" w:hAnsi="Arial" w:cs="Arial"/>
          <w:sz w:val="22"/>
          <w:szCs w:val="22"/>
        </w:rPr>
      </w:pPr>
    </w:p>
    <w:p w14:paraId="79791F82" w14:textId="77777777" w:rsidR="00D45892" w:rsidRPr="006D7EF9" w:rsidRDefault="00D45892" w:rsidP="00D75524">
      <w:pPr>
        <w:pStyle w:val="ListParagraph"/>
        <w:numPr>
          <w:ilvl w:val="0"/>
          <w:numId w:val="2"/>
        </w:numPr>
        <w:rPr>
          <w:rFonts w:ascii="Arial" w:hAnsi="Arial" w:cs="Arial"/>
          <w:sz w:val="22"/>
          <w:szCs w:val="22"/>
        </w:rPr>
      </w:pPr>
      <w:r w:rsidRPr="006D7EF9">
        <w:rPr>
          <w:rFonts w:ascii="Arial" w:hAnsi="Arial" w:cs="Arial"/>
          <w:sz w:val="22"/>
          <w:szCs w:val="22"/>
        </w:rPr>
        <w:t>To clearly mark all necessary property lines in the sale.</w:t>
      </w:r>
      <w:r w:rsidR="00924FB8">
        <w:rPr>
          <w:rFonts w:ascii="Arial" w:hAnsi="Arial" w:cs="Arial"/>
          <w:sz w:val="22"/>
          <w:szCs w:val="22"/>
        </w:rPr>
        <w:t xml:space="preserve">  Lines are marked with both blue/white striped and orange flagging tape.</w:t>
      </w:r>
    </w:p>
    <w:p w14:paraId="36BABA3C" w14:textId="77777777" w:rsidR="00D45892" w:rsidRPr="006D7EF9" w:rsidRDefault="00D45892" w:rsidP="00D45892">
      <w:pPr>
        <w:pStyle w:val="ListParagraph"/>
        <w:rPr>
          <w:rFonts w:ascii="Arial" w:hAnsi="Arial" w:cs="Arial"/>
          <w:sz w:val="22"/>
          <w:szCs w:val="22"/>
        </w:rPr>
      </w:pPr>
    </w:p>
    <w:p w14:paraId="34875AF3" w14:textId="77777777" w:rsidR="00D45892" w:rsidRPr="006D7EF9" w:rsidRDefault="00D45892" w:rsidP="00D75524">
      <w:pPr>
        <w:pStyle w:val="ListParagraph"/>
        <w:numPr>
          <w:ilvl w:val="0"/>
          <w:numId w:val="2"/>
        </w:numPr>
        <w:rPr>
          <w:rFonts w:ascii="Arial" w:hAnsi="Arial" w:cs="Arial"/>
          <w:sz w:val="22"/>
          <w:szCs w:val="22"/>
        </w:rPr>
      </w:pPr>
      <w:r w:rsidRPr="006D7EF9">
        <w:rPr>
          <w:rFonts w:ascii="Arial" w:hAnsi="Arial" w:cs="Arial"/>
          <w:sz w:val="22"/>
          <w:szCs w:val="22"/>
        </w:rPr>
        <w:t>To designate known remnants of historical value such as stone walls, cellar holes, kilns, and also to locate and describe any buffers or designated crossings.</w:t>
      </w:r>
    </w:p>
    <w:p w14:paraId="47B8FD3C" w14:textId="77777777" w:rsidR="00D75524" w:rsidRPr="006D7EF9" w:rsidRDefault="00D75524" w:rsidP="00D75524">
      <w:pPr>
        <w:rPr>
          <w:rFonts w:ascii="Arial" w:hAnsi="Arial" w:cs="Arial"/>
          <w:sz w:val="22"/>
          <w:szCs w:val="22"/>
        </w:rPr>
      </w:pPr>
    </w:p>
    <w:p w14:paraId="1ED7C249" w14:textId="77777777" w:rsidR="00D75524" w:rsidRPr="006D7EF9" w:rsidRDefault="00D75524" w:rsidP="00D75524">
      <w:pPr>
        <w:rPr>
          <w:rFonts w:ascii="Arial" w:hAnsi="Arial" w:cs="Arial"/>
          <w:sz w:val="22"/>
          <w:szCs w:val="22"/>
        </w:rPr>
      </w:pPr>
      <w:r w:rsidRPr="006D7EF9">
        <w:rPr>
          <w:rFonts w:ascii="Arial" w:hAnsi="Arial" w:cs="Arial"/>
          <w:b/>
          <w:sz w:val="22"/>
          <w:szCs w:val="22"/>
        </w:rPr>
        <w:t>It is mutually agreed:</w:t>
      </w:r>
    </w:p>
    <w:p w14:paraId="56453C0A" w14:textId="77777777" w:rsidR="00D75524" w:rsidRPr="006D7EF9" w:rsidRDefault="00D75524" w:rsidP="00D75524">
      <w:pPr>
        <w:rPr>
          <w:rFonts w:ascii="Arial" w:hAnsi="Arial" w:cs="Arial"/>
          <w:sz w:val="22"/>
          <w:szCs w:val="22"/>
        </w:rPr>
      </w:pPr>
    </w:p>
    <w:p w14:paraId="391D3D73" w14:textId="361FC520" w:rsidR="00D75524" w:rsidRPr="006D7EF9" w:rsidRDefault="00D75524" w:rsidP="00D75524">
      <w:pPr>
        <w:pStyle w:val="ListParagraph"/>
        <w:numPr>
          <w:ilvl w:val="0"/>
          <w:numId w:val="3"/>
        </w:numPr>
        <w:rPr>
          <w:rFonts w:ascii="Arial" w:hAnsi="Arial" w:cs="Arial"/>
          <w:sz w:val="22"/>
          <w:szCs w:val="22"/>
        </w:rPr>
      </w:pPr>
      <w:r w:rsidRPr="006D7EF9">
        <w:rPr>
          <w:rFonts w:ascii="Arial" w:hAnsi="Arial" w:cs="Arial"/>
          <w:sz w:val="22"/>
          <w:szCs w:val="22"/>
        </w:rPr>
        <w:t xml:space="preserve">That the terms of this Contract are completely set forth in this agreement and none of its conditions may be varied or modified, except by written agreement between </w:t>
      </w:r>
      <w:r w:rsidR="006A5727">
        <w:rPr>
          <w:rFonts w:ascii="Arial" w:hAnsi="Arial" w:cs="Arial"/>
          <w:sz w:val="22"/>
          <w:szCs w:val="22"/>
        </w:rPr>
        <w:t>Owner</w:t>
      </w:r>
      <w:r w:rsidRPr="006D7EF9">
        <w:rPr>
          <w:rFonts w:ascii="Arial" w:hAnsi="Arial" w:cs="Arial"/>
          <w:sz w:val="22"/>
          <w:szCs w:val="22"/>
        </w:rPr>
        <w:t xml:space="preserve"> and Purchaser.</w:t>
      </w:r>
    </w:p>
    <w:p w14:paraId="31CB3B3F" w14:textId="77777777" w:rsidR="00D75524" w:rsidRPr="006D7EF9" w:rsidRDefault="00D75524" w:rsidP="00D75524">
      <w:pPr>
        <w:pStyle w:val="ListParagraph"/>
        <w:ind w:left="360"/>
        <w:rPr>
          <w:rFonts w:ascii="Arial" w:hAnsi="Arial" w:cs="Arial"/>
          <w:sz w:val="22"/>
          <w:szCs w:val="22"/>
        </w:rPr>
      </w:pPr>
    </w:p>
    <w:p w14:paraId="5CACAAE3" w14:textId="77777777" w:rsidR="00D75524" w:rsidRPr="006D7EF9" w:rsidRDefault="00D75524" w:rsidP="00D75524">
      <w:pPr>
        <w:pStyle w:val="ListParagraph"/>
        <w:numPr>
          <w:ilvl w:val="0"/>
          <w:numId w:val="3"/>
        </w:numPr>
        <w:rPr>
          <w:rFonts w:ascii="Arial" w:hAnsi="Arial" w:cs="Arial"/>
          <w:sz w:val="22"/>
          <w:szCs w:val="22"/>
        </w:rPr>
      </w:pPr>
      <w:r w:rsidRPr="006D7EF9">
        <w:rPr>
          <w:rFonts w:ascii="Arial" w:hAnsi="Arial" w:cs="Arial"/>
          <w:sz w:val="22"/>
          <w:szCs w:val="22"/>
        </w:rPr>
        <w:t>This contract will be governed by the laws of the State of Vermont.</w:t>
      </w:r>
    </w:p>
    <w:p w14:paraId="6724BFD9" w14:textId="77777777" w:rsidR="00B07D66" w:rsidRPr="006D7EF9" w:rsidRDefault="00B07D66" w:rsidP="00B07D66">
      <w:pPr>
        <w:pStyle w:val="ListParagraph"/>
        <w:rPr>
          <w:rFonts w:ascii="Arial" w:hAnsi="Arial" w:cs="Arial"/>
          <w:sz w:val="22"/>
          <w:szCs w:val="22"/>
        </w:rPr>
      </w:pPr>
    </w:p>
    <w:p w14:paraId="07E0CB91" w14:textId="7BDA3018" w:rsidR="00B07D66" w:rsidRPr="006D7EF9" w:rsidRDefault="00B07D66" w:rsidP="00D75524">
      <w:pPr>
        <w:pStyle w:val="ListParagraph"/>
        <w:numPr>
          <w:ilvl w:val="0"/>
          <w:numId w:val="3"/>
        </w:numPr>
        <w:rPr>
          <w:rFonts w:ascii="Arial" w:hAnsi="Arial" w:cs="Arial"/>
          <w:sz w:val="22"/>
          <w:szCs w:val="22"/>
        </w:rPr>
      </w:pPr>
      <w:r w:rsidRPr="006D7EF9">
        <w:rPr>
          <w:rFonts w:ascii="Arial" w:hAnsi="Arial" w:cs="Arial"/>
          <w:sz w:val="22"/>
          <w:szCs w:val="22"/>
        </w:rPr>
        <w:t xml:space="preserve">That failure by Purchaser to comply with the terms of this Contract shall be sufficient cause, upon written notification by the </w:t>
      </w:r>
      <w:r w:rsidR="006A5727">
        <w:rPr>
          <w:rFonts w:ascii="Arial" w:hAnsi="Arial" w:cs="Arial"/>
          <w:sz w:val="22"/>
          <w:szCs w:val="22"/>
        </w:rPr>
        <w:t>Owner</w:t>
      </w:r>
      <w:r w:rsidRPr="006D7EF9">
        <w:rPr>
          <w:rFonts w:ascii="Arial" w:hAnsi="Arial" w:cs="Arial"/>
          <w:sz w:val="22"/>
          <w:szCs w:val="22"/>
        </w:rPr>
        <w:t>, for immediate suspension of operations and failure to pay shall be cause for immediate cancellation or suspension of operations.</w:t>
      </w:r>
    </w:p>
    <w:p w14:paraId="55EE2416" w14:textId="77777777" w:rsidR="00B07D66" w:rsidRPr="006D7EF9" w:rsidRDefault="00B07D66" w:rsidP="00B07D66">
      <w:pPr>
        <w:pStyle w:val="ListParagraph"/>
        <w:rPr>
          <w:rFonts w:ascii="Arial" w:hAnsi="Arial" w:cs="Arial"/>
          <w:sz w:val="22"/>
          <w:szCs w:val="22"/>
        </w:rPr>
      </w:pPr>
    </w:p>
    <w:p w14:paraId="2BEB327D" w14:textId="09B2F60B" w:rsidR="00B07D66" w:rsidRPr="006D7EF9" w:rsidRDefault="00B07D66" w:rsidP="00B07D66">
      <w:pPr>
        <w:rPr>
          <w:rFonts w:ascii="Arial" w:hAnsi="Arial" w:cs="Arial"/>
          <w:sz w:val="22"/>
          <w:szCs w:val="22"/>
        </w:rPr>
      </w:pPr>
      <w:r w:rsidRPr="006D7EF9">
        <w:rPr>
          <w:rFonts w:ascii="Arial" w:hAnsi="Arial" w:cs="Arial"/>
          <w:sz w:val="22"/>
          <w:szCs w:val="22"/>
        </w:rPr>
        <w:t xml:space="preserve">This contract shall begin on date of signature and expire on the </w:t>
      </w:r>
      <w:r w:rsidR="00486828">
        <w:rPr>
          <w:rFonts w:ascii="Arial" w:hAnsi="Arial" w:cs="Arial"/>
          <w:sz w:val="22"/>
          <w:szCs w:val="22"/>
        </w:rPr>
        <w:t>___</w:t>
      </w:r>
      <w:r w:rsidR="005C1D35">
        <w:rPr>
          <w:rFonts w:ascii="Arial" w:hAnsi="Arial" w:cs="Arial"/>
          <w:sz w:val="22"/>
          <w:szCs w:val="22"/>
        </w:rPr>
        <w:t xml:space="preserve"> </w:t>
      </w:r>
      <w:r w:rsidRPr="006D7EF9">
        <w:rPr>
          <w:rFonts w:ascii="Arial" w:hAnsi="Arial" w:cs="Arial"/>
          <w:sz w:val="22"/>
          <w:szCs w:val="22"/>
        </w:rPr>
        <w:t xml:space="preserve">day of </w:t>
      </w:r>
      <w:r w:rsidR="00486828">
        <w:rPr>
          <w:rFonts w:ascii="Arial" w:hAnsi="Arial" w:cs="Arial"/>
          <w:sz w:val="22"/>
          <w:szCs w:val="22"/>
        </w:rPr>
        <w:t>________</w:t>
      </w:r>
      <w:r w:rsidR="00FC517A">
        <w:rPr>
          <w:rFonts w:ascii="Arial" w:hAnsi="Arial" w:cs="Arial"/>
          <w:sz w:val="22"/>
          <w:szCs w:val="22"/>
        </w:rPr>
        <w:t>.</w:t>
      </w:r>
    </w:p>
    <w:p w14:paraId="78FCBEB9" w14:textId="77777777" w:rsidR="00B07D66" w:rsidRPr="006D7EF9" w:rsidRDefault="00B07D66" w:rsidP="00B07D66">
      <w:pPr>
        <w:rPr>
          <w:rFonts w:ascii="Arial" w:hAnsi="Arial" w:cs="Arial"/>
          <w:sz w:val="22"/>
          <w:szCs w:val="22"/>
        </w:rPr>
      </w:pPr>
    </w:p>
    <w:p w14:paraId="132DACD5" w14:textId="77777777" w:rsidR="004A486F" w:rsidRDefault="004A486F">
      <w:pPr>
        <w:rPr>
          <w:rFonts w:ascii="Arial" w:eastAsia="Calibri" w:hAnsi="Arial" w:cs="Times New Roman"/>
          <w:sz w:val="22"/>
          <w:szCs w:val="22"/>
        </w:rPr>
      </w:pPr>
      <w:r>
        <w:rPr>
          <w:rFonts w:ascii="Arial" w:eastAsia="Calibri" w:hAnsi="Arial" w:cs="Times New Roman"/>
          <w:sz w:val="22"/>
          <w:szCs w:val="22"/>
        </w:rPr>
        <w:br w:type="page"/>
      </w:r>
    </w:p>
    <w:p w14:paraId="5A4C10F6" w14:textId="77777777" w:rsidR="000F7883" w:rsidRPr="000F7883" w:rsidRDefault="000F7883" w:rsidP="000F7883">
      <w:pPr>
        <w:rPr>
          <w:rFonts w:ascii="Arial" w:eastAsia="Calibri" w:hAnsi="Arial" w:cs="Times New Roman"/>
          <w:sz w:val="22"/>
          <w:szCs w:val="22"/>
        </w:rPr>
      </w:pPr>
    </w:p>
    <w:p w14:paraId="3333A64D" w14:textId="77777777" w:rsidR="000F7883" w:rsidRPr="000F7883" w:rsidRDefault="00005BD1" w:rsidP="000F7883">
      <w:pPr>
        <w:rPr>
          <w:rFonts w:ascii="Arial" w:eastAsia="Calibri" w:hAnsi="Arial" w:cs="Times New Roman"/>
          <w:sz w:val="22"/>
          <w:szCs w:val="22"/>
        </w:rPr>
      </w:pPr>
      <w:sdt>
        <w:sdtPr>
          <w:rPr>
            <w:rFonts w:ascii="Arial" w:eastAsia="Calibri" w:hAnsi="Arial" w:cs="Times New Roman"/>
            <w:sz w:val="22"/>
            <w:szCs w:val="22"/>
          </w:rPr>
          <w:id w:val="2000311635"/>
          <w:placeholder>
            <w:docPart w:val="0309F7C835BF4101B5AC97493077787B"/>
          </w:placeholder>
        </w:sdtPr>
        <w:sdtEndPr/>
        <w:sdtContent>
          <w:r w:rsidR="000F7883" w:rsidRPr="000F7883">
            <w:rPr>
              <w:rFonts w:ascii="Arial" w:eastAsia="Calibri" w:hAnsi="Arial" w:cs="Times New Roman"/>
              <w:b/>
              <w:sz w:val="22"/>
              <w:szCs w:val="22"/>
            </w:rPr>
            <w:t>WE, THE UNDERSIGNED PARTIES, AGREE TO BE BOUND BY THIS CONTRACT.</w:t>
          </w:r>
        </w:sdtContent>
      </w:sdt>
      <w:r w:rsidR="000F7883" w:rsidRPr="000F7883">
        <w:rPr>
          <w:rFonts w:ascii="Arial" w:eastAsia="Calibri" w:hAnsi="Arial" w:cs="Times New Roman"/>
          <w:sz w:val="22"/>
          <w:szCs w:val="22"/>
        </w:rPr>
        <w:t xml:space="preserve"> </w:t>
      </w:r>
    </w:p>
    <w:p w14:paraId="5F7FB841" w14:textId="77777777" w:rsidR="00B07D66" w:rsidRPr="006D7EF9" w:rsidRDefault="00B07D66" w:rsidP="00B07D66">
      <w:pPr>
        <w:rPr>
          <w:rFonts w:ascii="Arial" w:hAnsi="Arial" w:cs="Arial"/>
          <w:sz w:val="22"/>
          <w:szCs w:val="22"/>
        </w:rPr>
      </w:pPr>
    </w:p>
    <w:p w14:paraId="41CC7F1D" w14:textId="77777777" w:rsidR="001B2608" w:rsidRPr="006D7EF9" w:rsidRDefault="001B2608" w:rsidP="00B07D66">
      <w:pPr>
        <w:rPr>
          <w:rFonts w:ascii="Arial" w:hAnsi="Arial" w:cs="Arial"/>
          <w:b/>
          <w:sz w:val="22"/>
          <w:szCs w:val="22"/>
        </w:rPr>
      </w:pPr>
    </w:p>
    <w:p w14:paraId="5D354BC8" w14:textId="77777777" w:rsidR="00B07D66" w:rsidRPr="006D7EF9" w:rsidRDefault="006A5727" w:rsidP="00B07D66">
      <w:pPr>
        <w:rPr>
          <w:rFonts w:ascii="Arial" w:hAnsi="Arial" w:cs="Arial"/>
          <w:b/>
          <w:sz w:val="22"/>
          <w:szCs w:val="22"/>
        </w:rPr>
      </w:pPr>
      <w:r>
        <w:rPr>
          <w:rFonts w:ascii="Arial" w:hAnsi="Arial" w:cs="Arial"/>
          <w:b/>
          <w:sz w:val="22"/>
          <w:szCs w:val="22"/>
        </w:rPr>
        <w:t>OWNERS</w:t>
      </w:r>
      <w:r w:rsidR="00B07D66" w:rsidRPr="006D7EF9">
        <w:rPr>
          <w:rFonts w:ascii="Arial" w:hAnsi="Arial" w:cs="Arial"/>
          <w:b/>
          <w:sz w:val="22"/>
          <w:szCs w:val="22"/>
        </w:rPr>
        <w:tab/>
      </w:r>
      <w:r w:rsidR="00B07D66" w:rsidRPr="006D7EF9">
        <w:rPr>
          <w:rFonts w:ascii="Arial" w:hAnsi="Arial" w:cs="Arial"/>
          <w:b/>
          <w:sz w:val="22"/>
          <w:szCs w:val="22"/>
        </w:rPr>
        <w:tab/>
      </w:r>
      <w:r w:rsidR="00B07D66" w:rsidRPr="006D7EF9">
        <w:rPr>
          <w:rFonts w:ascii="Arial" w:hAnsi="Arial" w:cs="Arial"/>
          <w:b/>
          <w:sz w:val="22"/>
          <w:szCs w:val="22"/>
        </w:rPr>
        <w:tab/>
        <w:t xml:space="preserve">    </w:t>
      </w:r>
      <w:r w:rsidR="00192BD7">
        <w:rPr>
          <w:rFonts w:ascii="Arial" w:hAnsi="Arial" w:cs="Arial"/>
          <w:b/>
          <w:sz w:val="22"/>
          <w:szCs w:val="22"/>
        </w:rPr>
        <w:t xml:space="preserve">    </w:t>
      </w:r>
    </w:p>
    <w:p w14:paraId="60A92619" w14:textId="77777777" w:rsidR="00B07D66" w:rsidRPr="006D7EF9" w:rsidRDefault="00B07D66" w:rsidP="00B07D66">
      <w:pPr>
        <w:rPr>
          <w:rFonts w:ascii="Arial" w:hAnsi="Arial" w:cs="Arial"/>
          <w:b/>
          <w:sz w:val="22"/>
          <w:szCs w:val="22"/>
        </w:rPr>
      </w:pPr>
    </w:p>
    <w:p w14:paraId="5427833E" w14:textId="77777777" w:rsidR="000F7883" w:rsidRDefault="000F7883" w:rsidP="00B07D66">
      <w:pPr>
        <w:rPr>
          <w:rFonts w:ascii="Arial" w:hAnsi="Arial" w:cs="Arial"/>
          <w:sz w:val="22"/>
          <w:szCs w:val="22"/>
        </w:rPr>
      </w:pPr>
    </w:p>
    <w:p w14:paraId="0AE2CC86" w14:textId="77777777" w:rsidR="000F7883" w:rsidRDefault="000F7883" w:rsidP="00B07D66">
      <w:pPr>
        <w:rPr>
          <w:rFonts w:ascii="Arial" w:hAnsi="Arial" w:cs="Arial"/>
          <w:sz w:val="22"/>
          <w:szCs w:val="22"/>
        </w:rPr>
      </w:pPr>
    </w:p>
    <w:p w14:paraId="39CCF2D8" w14:textId="77777777" w:rsidR="00B07D66" w:rsidRPr="006D7EF9" w:rsidRDefault="00B07D66" w:rsidP="00B07D66">
      <w:pPr>
        <w:rPr>
          <w:rFonts w:ascii="Arial" w:hAnsi="Arial" w:cs="Arial"/>
          <w:sz w:val="22"/>
          <w:szCs w:val="22"/>
        </w:rPr>
      </w:pPr>
      <w:r w:rsidRPr="006D7EF9">
        <w:rPr>
          <w:rFonts w:ascii="Arial" w:hAnsi="Arial" w:cs="Arial"/>
          <w:sz w:val="22"/>
          <w:szCs w:val="22"/>
        </w:rPr>
        <w:t>_________________________________</w:t>
      </w:r>
      <w:r w:rsidRPr="006D7EF9">
        <w:rPr>
          <w:rFonts w:ascii="Arial" w:hAnsi="Arial" w:cs="Arial"/>
          <w:sz w:val="22"/>
          <w:szCs w:val="22"/>
        </w:rPr>
        <w:tab/>
      </w:r>
      <w:r w:rsidR="000F7883">
        <w:rPr>
          <w:rFonts w:ascii="Arial" w:hAnsi="Arial" w:cs="Arial"/>
          <w:sz w:val="22"/>
          <w:szCs w:val="22"/>
        </w:rPr>
        <w:tab/>
      </w:r>
      <w:r w:rsidR="000F7883">
        <w:rPr>
          <w:rFonts w:ascii="Arial" w:hAnsi="Arial" w:cs="Arial"/>
          <w:sz w:val="22"/>
          <w:szCs w:val="22"/>
        </w:rPr>
        <w:tab/>
      </w:r>
      <w:r w:rsidR="000F7883">
        <w:rPr>
          <w:rFonts w:ascii="Arial" w:hAnsi="Arial" w:cs="Arial"/>
          <w:sz w:val="22"/>
          <w:szCs w:val="22"/>
        </w:rPr>
        <w:tab/>
        <w:t>____________________</w:t>
      </w:r>
      <w:r w:rsidR="000F7883">
        <w:rPr>
          <w:rFonts w:ascii="Arial" w:hAnsi="Arial" w:cs="Arial"/>
          <w:sz w:val="22"/>
          <w:szCs w:val="22"/>
        </w:rPr>
        <w:tab/>
      </w:r>
      <w:r w:rsidR="00192BD7">
        <w:rPr>
          <w:rFonts w:ascii="Arial" w:hAnsi="Arial" w:cs="Arial"/>
          <w:sz w:val="22"/>
          <w:szCs w:val="22"/>
        </w:rPr>
        <w:t xml:space="preserve">   </w:t>
      </w:r>
    </w:p>
    <w:p w14:paraId="068D0ADC" w14:textId="3195B18E" w:rsidR="00B07D66" w:rsidRPr="006D7EF9" w:rsidRDefault="000F7883" w:rsidP="00B07D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6BE64AD9" w14:textId="77777777" w:rsidR="001B2608" w:rsidRDefault="001B2608" w:rsidP="00B07D66">
      <w:pPr>
        <w:rPr>
          <w:rFonts w:ascii="Arial" w:hAnsi="Arial" w:cs="Arial"/>
          <w:sz w:val="22"/>
          <w:szCs w:val="22"/>
        </w:rPr>
      </w:pPr>
    </w:p>
    <w:p w14:paraId="7CD2581F" w14:textId="77777777" w:rsidR="006A5727" w:rsidRDefault="006A5727" w:rsidP="00B07D66">
      <w:pPr>
        <w:rPr>
          <w:rFonts w:ascii="Arial" w:hAnsi="Arial" w:cs="Arial"/>
          <w:sz w:val="22"/>
          <w:szCs w:val="22"/>
        </w:rPr>
      </w:pPr>
    </w:p>
    <w:p w14:paraId="2C8B8FAE" w14:textId="77777777" w:rsidR="006A5727" w:rsidRDefault="006A5727" w:rsidP="00B07D66">
      <w:pPr>
        <w:rPr>
          <w:rFonts w:ascii="Arial" w:hAnsi="Arial" w:cs="Arial"/>
          <w:sz w:val="22"/>
          <w:szCs w:val="22"/>
        </w:rPr>
      </w:pPr>
    </w:p>
    <w:p w14:paraId="0113C7C7" w14:textId="77777777" w:rsidR="006A5727" w:rsidRDefault="006A5727" w:rsidP="00B07D66">
      <w:pPr>
        <w:rPr>
          <w:rFonts w:ascii="Arial" w:hAnsi="Arial" w:cs="Arial"/>
          <w:sz w:val="22"/>
          <w:szCs w:val="22"/>
        </w:rPr>
      </w:pPr>
    </w:p>
    <w:p w14:paraId="6EE3CE4B" w14:textId="77777777" w:rsidR="006A5727" w:rsidRPr="006D7EF9" w:rsidRDefault="006A5727" w:rsidP="00B07D66">
      <w:pPr>
        <w:rPr>
          <w:rFonts w:ascii="Arial" w:hAnsi="Arial" w:cs="Arial"/>
          <w:sz w:val="22"/>
          <w:szCs w:val="22"/>
        </w:rPr>
      </w:pPr>
      <w:r>
        <w:rPr>
          <w:rFonts w:ascii="Arial" w:hAnsi="Arial" w:cs="Arial"/>
          <w:sz w:val="22"/>
          <w:szCs w:val="22"/>
        </w:rPr>
        <w:t>__________________________________</w:t>
      </w:r>
    </w:p>
    <w:p w14:paraId="7CBC4DC5" w14:textId="77777777" w:rsidR="006A5727" w:rsidRDefault="006A5727" w:rsidP="00B07D66">
      <w:pPr>
        <w:rPr>
          <w:rFonts w:ascii="Arial" w:hAnsi="Arial" w:cs="Arial"/>
          <w:b/>
          <w:sz w:val="22"/>
          <w:szCs w:val="22"/>
        </w:rPr>
      </w:pPr>
    </w:p>
    <w:p w14:paraId="5F006CB6" w14:textId="77777777" w:rsidR="006A5727" w:rsidRPr="006D7EF9" w:rsidRDefault="006A5727" w:rsidP="00B07D66">
      <w:pPr>
        <w:rPr>
          <w:rFonts w:ascii="Arial" w:hAnsi="Arial" w:cs="Arial"/>
          <w:b/>
          <w:sz w:val="22"/>
          <w:szCs w:val="22"/>
        </w:rPr>
      </w:pPr>
    </w:p>
    <w:p w14:paraId="2E575C8F" w14:textId="77777777" w:rsidR="001B2608" w:rsidRPr="006D7EF9" w:rsidRDefault="001B2608" w:rsidP="00B07D66">
      <w:pPr>
        <w:rPr>
          <w:rFonts w:ascii="Arial" w:hAnsi="Arial" w:cs="Arial"/>
          <w:b/>
          <w:sz w:val="22"/>
          <w:szCs w:val="22"/>
        </w:rPr>
      </w:pPr>
    </w:p>
    <w:p w14:paraId="688696A4" w14:textId="77777777" w:rsidR="0088643F" w:rsidRPr="006D7EF9" w:rsidRDefault="00B07D66" w:rsidP="0088643F">
      <w:pPr>
        <w:rPr>
          <w:rFonts w:ascii="Arial" w:hAnsi="Arial" w:cs="Arial"/>
          <w:sz w:val="22"/>
          <w:szCs w:val="22"/>
        </w:rPr>
      </w:pPr>
      <w:r w:rsidRPr="006D7EF9">
        <w:rPr>
          <w:rFonts w:ascii="Arial" w:hAnsi="Arial" w:cs="Arial"/>
          <w:b/>
          <w:sz w:val="22"/>
          <w:szCs w:val="22"/>
        </w:rPr>
        <w:t>PURCHASER</w:t>
      </w:r>
      <w:r w:rsidRPr="006D7EF9">
        <w:rPr>
          <w:rFonts w:ascii="Arial" w:hAnsi="Arial" w:cs="Arial"/>
          <w:b/>
          <w:sz w:val="22"/>
          <w:szCs w:val="22"/>
        </w:rPr>
        <w:tab/>
      </w:r>
      <w:r w:rsidRPr="006D7EF9">
        <w:rPr>
          <w:rFonts w:ascii="Arial" w:hAnsi="Arial" w:cs="Arial"/>
          <w:b/>
          <w:sz w:val="22"/>
          <w:szCs w:val="22"/>
        </w:rPr>
        <w:tab/>
      </w:r>
      <w:r w:rsidRPr="006D7EF9">
        <w:rPr>
          <w:rFonts w:ascii="Arial" w:hAnsi="Arial" w:cs="Arial"/>
          <w:b/>
          <w:sz w:val="22"/>
          <w:szCs w:val="22"/>
        </w:rPr>
        <w:tab/>
      </w:r>
      <w:r w:rsidRPr="006D7EF9">
        <w:rPr>
          <w:rFonts w:ascii="Arial" w:hAnsi="Arial" w:cs="Arial"/>
          <w:b/>
          <w:sz w:val="22"/>
          <w:szCs w:val="22"/>
        </w:rPr>
        <w:tab/>
      </w:r>
      <w:r w:rsidRPr="006D7EF9">
        <w:rPr>
          <w:rFonts w:ascii="Arial" w:hAnsi="Arial" w:cs="Arial"/>
          <w:b/>
          <w:sz w:val="22"/>
          <w:szCs w:val="22"/>
        </w:rPr>
        <w:tab/>
        <w:t xml:space="preserve">  </w:t>
      </w:r>
      <w:r w:rsidR="00192BD7">
        <w:rPr>
          <w:rFonts w:ascii="Arial" w:hAnsi="Arial" w:cs="Arial"/>
          <w:b/>
          <w:sz w:val="22"/>
          <w:szCs w:val="22"/>
        </w:rPr>
        <w:t xml:space="preserve">                  </w:t>
      </w:r>
    </w:p>
    <w:p w14:paraId="0E4DF05E" w14:textId="77777777" w:rsidR="000F7883" w:rsidRDefault="000F7883" w:rsidP="00192BD7">
      <w:pPr>
        <w:tabs>
          <w:tab w:val="left" w:pos="5310"/>
        </w:tabs>
        <w:rPr>
          <w:rFonts w:ascii="Arial" w:hAnsi="Arial" w:cs="Arial"/>
          <w:sz w:val="22"/>
          <w:szCs w:val="22"/>
        </w:rPr>
      </w:pPr>
    </w:p>
    <w:p w14:paraId="5F0AF101" w14:textId="77777777" w:rsidR="000F7883" w:rsidRDefault="000F7883" w:rsidP="00192BD7">
      <w:pPr>
        <w:tabs>
          <w:tab w:val="left" w:pos="5310"/>
        </w:tabs>
        <w:rPr>
          <w:rFonts w:ascii="Arial" w:hAnsi="Arial" w:cs="Arial"/>
          <w:sz w:val="22"/>
          <w:szCs w:val="22"/>
        </w:rPr>
      </w:pPr>
    </w:p>
    <w:p w14:paraId="41CCAFAB" w14:textId="77777777" w:rsidR="000F7883" w:rsidRDefault="000F7883" w:rsidP="00192BD7">
      <w:pPr>
        <w:tabs>
          <w:tab w:val="left" w:pos="5310"/>
        </w:tabs>
        <w:rPr>
          <w:rFonts w:ascii="Arial" w:hAnsi="Arial" w:cs="Arial"/>
          <w:sz w:val="22"/>
          <w:szCs w:val="22"/>
        </w:rPr>
      </w:pPr>
    </w:p>
    <w:p w14:paraId="647C1A12" w14:textId="77777777" w:rsidR="001B2608" w:rsidRPr="006D7EF9" w:rsidRDefault="001B2608" w:rsidP="00192BD7">
      <w:pPr>
        <w:tabs>
          <w:tab w:val="left" w:pos="5310"/>
        </w:tabs>
        <w:rPr>
          <w:rFonts w:ascii="Arial" w:hAnsi="Arial" w:cs="Arial"/>
          <w:sz w:val="22"/>
          <w:szCs w:val="22"/>
        </w:rPr>
      </w:pPr>
      <w:r w:rsidRPr="006D7EF9">
        <w:rPr>
          <w:rFonts w:ascii="Arial" w:hAnsi="Arial" w:cs="Arial"/>
          <w:sz w:val="22"/>
          <w:szCs w:val="22"/>
        </w:rPr>
        <w:t>_________________________________</w:t>
      </w:r>
      <w:r w:rsidR="000F7883">
        <w:rPr>
          <w:rFonts w:ascii="Arial" w:hAnsi="Arial" w:cs="Arial"/>
          <w:sz w:val="22"/>
          <w:szCs w:val="22"/>
        </w:rPr>
        <w:tab/>
      </w:r>
      <w:r w:rsidR="000F7883">
        <w:rPr>
          <w:rFonts w:ascii="Arial" w:hAnsi="Arial" w:cs="Arial"/>
          <w:sz w:val="22"/>
          <w:szCs w:val="22"/>
        </w:rPr>
        <w:tab/>
      </w:r>
      <w:r w:rsidR="000F7883">
        <w:rPr>
          <w:rFonts w:ascii="Arial" w:hAnsi="Arial" w:cs="Arial"/>
          <w:sz w:val="22"/>
          <w:szCs w:val="22"/>
        </w:rPr>
        <w:tab/>
        <w:t>____________________</w:t>
      </w:r>
      <w:r w:rsidR="00F74802">
        <w:rPr>
          <w:rFonts w:ascii="Arial" w:hAnsi="Arial" w:cs="Arial"/>
          <w:sz w:val="22"/>
          <w:szCs w:val="22"/>
        </w:rPr>
        <w:tab/>
      </w:r>
    </w:p>
    <w:p w14:paraId="08011469" w14:textId="77777777" w:rsidR="001B2608" w:rsidRPr="006D7EF9" w:rsidRDefault="001B2608" w:rsidP="001B2608">
      <w:pPr>
        <w:rPr>
          <w:rFonts w:ascii="Arial" w:hAnsi="Arial" w:cs="Arial"/>
          <w:sz w:val="22"/>
          <w:szCs w:val="22"/>
        </w:rPr>
      </w:pPr>
      <w:r w:rsidRPr="006D7EF9">
        <w:rPr>
          <w:rFonts w:ascii="Arial" w:hAnsi="Arial" w:cs="Arial"/>
          <w:sz w:val="22"/>
          <w:szCs w:val="22"/>
        </w:rPr>
        <w:t>Authorized Representative</w:t>
      </w:r>
      <w:r w:rsidR="000F7883">
        <w:rPr>
          <w:rFonts w:ascii="Arial" w:hAnsi="Arial" w:cs="Arial"/>
          <w:sz w:val="22"/>
          <w:szCs w:val="22"/>
        </w:rPr>
        <w:tab/>
      </w:r>
      <w:r w:rsidR="000F7883">
        <w:rPr>
          <w:rFonts w:ascii="Arial" w:hAnsi="Arial" w:cs="Arial"/>
          <w:sz w:val="22"/>
          <w:szCs w:val="22"/>
        </w:rPr>
        <w:tab/>
      </w:r>
      <w:r w:rsidR="000F7883">
        <w:rPr>
          <w:rFonts w:ascii="Arial" w:hAnsi="Arial" w:cs="Arial"/>
          <w:sz w:val="22"/>
          <w:szCs w:val="22"/>
        </w:rPr>
        <w:tab/>
      </w:r>
      <w:r w:rsidR="000F7883">
        <w:rPr>
          <w:rFonts w:ascii="Arial" w:hAnsi="Arial" w:cs="Arial"/>
          <w:sz w:val="22"/>
          <w:szCs w:val="22"/>
        </w:rPr>
        <w:tab/>
      </w:r>
      <w:r w:rsidR="000F7883">
        <w:rPr>
          <w:rFonts w:ascii="Arial" w:hAnsi="Arial" w:cs="Arial"/>
          <w:sz w:val="22"/>
          <w:szCs w:val="22"/>
        </w:rPr>
        <w:tab/>
      </w:r>
      <w:r w:rsidR="000F7883">
        <w:rPr>
          <w:rFonts w:ascii="Arial" w:hAnsi="Arial" w:cs="Arial"/>
          <w:sz w:val="22"/>
          <w:szCs w:val="22"/>
        </w:rPr>
        <w:tab/>
        <w:t>Date</w:t>
      </w:r>
    </w:p>
    <w:p w14:paraId="2C78BAE4" w14:textId="77777777" w:rsidR="00924FB8" w:rsidRDefault="00924FB8" w:rsidP="00FB445C">
      <w:pPr>
        <w:rPr>
          <w:rFonts w:ascii="Arial" w:eastAsia="Calibri" w:hAnsi="Arial" w:cs="Arial"/>
          <w:u w:val="single"/>
        </w:rPr>
      </w:pPr>
      <w:bookmarkStart w:id="4" w:name="_Hlk515880370"/>
    </w:p>
    <w:p w14:paraId="2EA67FE4" w14:textId="77777777" w:rsidR="00924FB8" w:rsidRDefault="00924FB8" w:rsidP="00FB445C">
      <w:pPr>
        <w:rPr>
          <w:rFonts w:ascii="Arial" w:eastAsia="Calibri" w:hAnsi="Arial" w:cs="Arial"/>
          <w:u w:val="single"/>
        </w:rPr>
      </w:pPr>
    </w:p>
    <w:p w14:paraId="4485171C" w14:textId="77777777" w:rsidR="00524BDB" w:rsidRDefault="00524BDB">
      <w:pPr>
        <w:rPr>
          <w:rFonts w:ascii="Arial" w:eastAsia="Calibri" w:hAnsi="Arial" w:cs="Arial"/>
          <w:u w:val="single"/>
        </w:rPr>
      </w:pPr>
      <w:r>
        <w:rPr>
          <w:rFonts w:ascii="Arial" w:eastAsia="Calibri" w:hAnsi="Arial" w:cs="Arial"/>
          <w:u w:val="single"/>
        </w:rPr>
        <w:br w:type="page"/>
      </w:r>
    </w:p>
    <w:p w14:paraId="207AA82B" w14:textId="165443A8" w:rsidR="0032678B" w:rsidRPr="0032678B" w:rsidRDefault="00FB445C" w:rsidP="00FB445C">
      <w:pPr>
        <w:rPr>
          <w:rFonts w:ascii="Arial" w:eastAsia="Calibri" w:hAnsi="Arial" w:cs="Arial"/>
          <w:i/>
          <w:iCs/>
        </w:rPr>
      </w:pPr>
      <w:r w:rsidRPr="0032678B">
        <w:rPr>
          <w:rFonts w:ascii="Arial" w:eastAsia="Calibri" w:hAnsi="Arial" w:cs="Arial"/>
          <w:i/>
          <w:iCs/>
          <w:u w:val="single"/>
        </w:rPr>
        <w:lastRenderedPageBreak/>
        <w:t>QUARANTINES</w:t>
      </w:r>
      <w:r w:rsidR="0032678B" w:rsidRPr="0032678B">
        <w:rPr>
          <w:rFonts w:ascii="Arial" w:eastAsia="Calibri" w:hAnsi="Arial" w:cs="Arial"/>
          <w:i/>
          <w:iCs/>
          <w:u w:val="single"/>
        </w:rPr>
        <w:t>-</w:t>
      </w:r>
      <w:r w:rsidR="0032678B" w:rsidRPr="0032678B">
        <w:rPr>
          <w:rFonts w:ascii="Arial" w:eastAsia="Calibri" w:hAnsi="Arial" w:cs="Arial"/>
          <w:i/>
          <w:iCs/>
        </w:rPr>
        <w:t xml:space="preserve"> The following information</w:t>
      </w:r>
      <w:r w:rsidR="0032678B">
        <w:rPr>
          <w:rFonts w:ascii="Arial" w:eastAsia="Calibri" w:hAnsi="Arial" w:cs="Arial"/>
          <w:i/>
          <w:iCs/>
        </w:rPr>
        <w:t xml:space="preserve"> does not establish contract requirements but</w:t>
      </w:r>
      <w:r w:rsidR="0032678B" w:rsidRPr="0032678B">
        <w:rPr>
          <w:rFonts w:ascii="Arial" w:eastAsia="Calibri" w:hAnsi="Arial" w:cs="Arial"/>
          <w:i/>
          <w:iCs/>
        </w:rPr>
        <w:t xml:space="preserve"> may be useful to provide to logging contractors to: </w:t>
      </w:r>
    </w:p>
    <w:p w14:paraId="65CF3442" w14:textId="2845CB51" w:rsidR="0032678B" w:rsidRPr="0032678B" w:rsidRDefault="0032678B" w:rsidP="0032678B">
      <w:pPr>
        <w:pStyle w:val="ListParagraph"/>
        <w:numPr>
          <w:ilvl w:val="0"/>
          <w:numId w:val="10"/>
        </w:numPr>
        <w:rPr>
          <w:rFonts w:ascii="Arial" w:eastAsia="Calibri" w:hAnsi="Arial" w:cs="Arial"/>
          <w:i/>
          <w:iCs/>
        </w:rPr>
      </w:pPr>
      <w:r w:rsidRPr="0032678B">
        <w:rPr>
          <w:rFonts w:ascii="Arial" w:eastAsia="Calibri" w:hAnsi="Arial" w:cs="Arial"/>
          <w:i/>
          <w:iCs/>
        </w:rPr>
        <w:t xml:space="preserve">support awareness of certain regulations affecting the movement of </w:t>
      </w:r>
      <w:proofErr w:type="gramStart"/>
      <w:r w:rsidRPr="0032678B">
        <w:rPr>
          <w:rFonts w:ascii="Arial" w:eastAsia="Calibri" w:hAnsi="Arial" w:cs="Arial"/>
          <w:i/>
          <w:iCs/>
        </w:rPr>
        <w:t>wood;</w:t>
      </w:r>
      <w:proofErr w:type="gramEnd"/>
    </w:p>
    <w:p w14:paraId="40D45960" w14:textId="4259D75A" w:rsidR="00FB445C" w:rsidRPr="0032678B" w:rsidRDefault="0032678B" w:rsidP="0032678B">
      <w:pPr>
        <w:pStyle w:val="ListParagraph"/>
        <w:numPr>
          <w:ilvl w:val="0"/>
          <w:numId w:val="10"/>
        </w:numPr>
        <w:rPr>
          <w:rFonts w:ascii="Arial" w:eastAsia="Calibri" w:hAnsi="Arial" w:cs="Arial"/>
          <w:i/>
          <w:iCs/>
        </w:rPr>
      </w:pPr>
      <w:r w:rsidRPr="0032678B">
        <w:rPr>
          <w:rFonts w:ascii="Arial" w:eastAsia="Calibri" w:hAnsi="Arial" w:cs="Arial"/>
          <w:i/>
          <w:iCs/>
        </w:rPr>
        <w:t xml:space="preserve">support awareness and use of practices that limit the spread of invasive pests. </w:t>
      </w:r>
    </w:p>
    <w:p w14:paraId="2D75874D" w14:textId="77777777" w:rsidR="00FB445C" w:rsidRDefault="00FB445C" w:rsidP="00FB445C">
      <w:pPr>
        <w:rPr>
          <w:rFonts w:ascii="Arial" w:eastAsia="Calibri" w:hAnsi="Arial" w:cs="Arial"/>
        </w:rPr>
      </w:pPr>
    </w:p>
    <w:p w14:paraId="10D45D22" w14:textId="77777777" w:rsidR="005A36E7" w:rsidRDefault="005A36E7" w:rsidP="005A36E7">
      <w:pPr>
        <w:rPr>
          <w:rFonts w:ascii="Arial" w:eastAsia="Calibri" w:hAnsi="Arial" w:cs="Times New Roman"/>
        </w:rPr>
      </w:pPr>
      <w:bookmarkStart w:id="5" w:name="_Hlk515880496"/>
      <w:bookmarkEnd w:id="4"/>
      <w:r w:rsidRPr="00243DDE">
        <w:rPr>
          <w:rFonts w:ascii="Arial" w:eastAsia="Calibri" w:hAnsi="Arial" w:cs="Times New Roman"/>
          <w:b/>
        </w:rPr>
        <w:t xml:space="preserve">FIREWOOD </w:t>
      </w:r>
      <w:r>
        <w:rPr>
          <w:rFonts w:ascii="Arial" w:eastAsia="Calibri" w:hAnsi="Arial" w:cs="Times New Roman"/>
        </w:rPr>
        <w:t xml:space="preserve">– </w:t>
      </w:r>
      <w:r w:rsidRPr="00243DDE">
        <w:rPr>
          <w:rFonts w:ascii="Arial" w:eastAsia="Calibri" w:hAnsi="Arial" w:cs="Times New Roman"/>
        </w:rPr>
        <w:t>Purchasers</w:t>
      </w:r>
      <w:r>
        <w:rPr>
          <w:rFonts w:ascii="Arial" w:eastAsia="Calibri" w:hAnsi="Arial" w:cs="Times New Roman"/>
        </w:rPr>
        <w:t xml:space="preserve"> should be aware that many states in the region have firewood quarantines that apply to importation of all species of firewood from Vermont. The definition of firewood, required treatments, and certifications vary from state to state. Contact the state department of agriculture or forestry in the destination state for more information.</w:t>
      </w:r>
    </w:p>
    <w:p w14:paraId="3E0591C1" w14:textId="3441C52C" w:rsidR="005A36E7" w:rsidRDefault="005A36E7" w:rsidP="005A36E7">
      <w:pPr>
        <w:rPr>
          <w:rFonts w:ascii="Arial" w:eastAsia="Calibri" w:hAnsi="Arial" w:cs="Arial"/>
          <w:b/>
        </w:rPr>
      </w:pPr>
    </w:p>
    <w:p w14:paraId="3E9B0430" w14:textId="1C5494E7" w:rsidR="00950B32" w:rsidRPr="00950B32" w:rsidRDefault="00950B32" w:rsidP="00950B32">
      <w:pPr>
        <w:rPr>
          <w:rFonts w:ascii="Arial" w:eastAsia="Calibri" w:hAnsi="Arial" w:cs="Arial"/>
          <w:bCs/>
        </w:rPr>
      </w:pPr>
      <w:r w:rsidRPr="00950B32">
        <w:rPr>
          <w:rFonts w:ascii="Arial" w:eastAsia="Calibri" w:hAnsi="Arial" w:cs="Arial"/>
          <w:b/>
        </w:rPr>
        <w:t xml:space="preserve">Emerald Ash Borer - </w:t>
      </w:r>
      <w:r w:rsidRPr="00950B32">
        <w:rPr>
          <w:rFonts w:ascii="Arial" w:eastAsia="Calibri" w:hAnsi="Arial" w:cs="Arial"/>
          <w:bCs/>
        </w:rPr>
        <w:t>It is unlawful to willfully and intentionally move ash wood infested with emerald ash borer (EAB) without proper treatment. If trees are infested with</w:t>
      </w:r>
    </w:p>
    <w:p w14:paraId="5A35EAD8" w14:textId="41C64F55" w:rsidR="00950B32" w:rsidRDefault="00950B32" w:rsidP="00950B32">
      <w:pPr>
        <w:rPr>
          <w:rFonts w:ascii="Arial" w:eastAsia="Calibri" w:hAnsi="Arial" w:cs="Arial"/>
          <w:bCs/>
        </w:rPr>
      </w:pPr>
      <w:r w:rsidRPr="00950B32">
        <w:rPr>
          <w:rFonts w:ascii="Arial" w:eastAsia="Calibri" w:hAnsi="Arial" w:cs="Arial"/>
          <w:bCs/>
        </w:rPr>
        <w:t>EAB, the purchaser must follow the State of Vermont’s Recommendations to Slow the Spread of Emerald Ash Borer. The purchaser shall understand and agree to abide by and comply with these recommendations. Transportation across state lines may be regulated by the receiving state.</w:t>
      </w:r>
      <w:r w:rsidR="00A5260A">
        <w:rPr>
          <w:rFonts w:ascii="Arial" w:eastAsia="Calibri" w:hAnsi="Arial" w:cs="Arial"/>
          <w:bCs/>
        </w:rPr>
        <w:t xml:space="preserve"> The </w:t>
      </w:r>
      <w:r w:rsidR="00A5260A" w:rsidRPr="00A5260A">
        <w:rPr>
          <w:rFonts w:ascii="Arial" w:eastAsia="Calibri" w:hAnsi="Arial" w:cs="Arial"/>
          <w:bCs/>
        </w:rPr>
        <w:t xml:space="preserve">known EAB infested Area in Vermont </w:t>
      </w:r>
      <w:r w:rsidR="00A5260A">
        <w:rPr>
          <w:rFonts w:ascii="Arial" w:eastAsia="Calibri" w:hAnsi="Arial" w:cs="Arial"/>
          <w:bCs/>
        </w:rPr>
        <w:t xml:space="preserve">is </w:t>
      </w:r>
      <w:r w:rsidR="00A5260A" w:rsidRPr="00A5260A">
        <w:rPr>
          <w:rFonts w:ascii="Arial" w:eastAsia="Calibri" w:hAnsi="Arial" w:cs="Arial"/>
          <w:bCs/>
        </w:rPr>
        <w:t>posted at VTinvasives.org.</w:t>
      </w:r>
    </w:p>
    <w:p w14:paraId="6FDE34A9" w14:textId="0DE2870E" w:rsidR="000328B0" w:rsidRDefault="000328B0" w:rsidP="00950B32">
      <w:pPr>
        <w:rPr>
          <w:rFonts w:ascii="Arial" w:eastAsia="Calibri" w:hAnsi="Arial" w:cs="Arial"/>
          <w:bCs/>
        </w:rPr>
      </w:pPr>
    </w:p>
    <w:p w14:paraId="642B7007" w14:textId="0B90A7B4" w:rsidR="000328B0" w:rsidRPr="000328B0" w:rsidRDefault="000328B0" w:rsidP="00123F01">
      <w:pPr>
        <w:widowControl w:val="0"/>
        <w:autoSpaceDE w:val="0"/>
        <w:autoSpaceDN w:val="0"/>
        <w:spacing w:line="242" w:lineRule="auto"/>
        <w:rPr>
          <w:rFonts w:ascii="Arial" w:eastAsia="Arial" w:hAnsi="Arial" w:cs="Arial"/>
        </w:rPr>
      </w:pPr>
      <w:r w:rsidRPr="000328B0">
        <w:rPr>
          <w:rFonts w:ascii="Arial" w:eastAsia="Arial" w:hAnsi="Arial" w:cs="Arial"/>
          <w:b/>
          <w:bCs/>
          <w:w w:val="105"/>
        </w:rPr>
        <w:t>Hemlock woolly adelgid</w:t>
      </w:r>
      <w:r w:rsidRPr="000328B0">
        <w:rPr>
          <w:rFonts w:ascii="Arial" w:eastAsia="Arial" w:hAnsi="Arial" w:cs="Arial"/>
          <w:w w:val="105"/>
        </w:rPr>
        <w:t>, a destructive insect from Asia, is</w:t>
      </w:r>
      <w:r w:rsidR="00123F01">
        <w:rPr>
          <w:rFonts w:ascii="Arial" w:eastAsia="Arial" w:hAnsi="Arial" w:cs="Arial"/>
          <w:w w:val="105"/>
        </w:rPr>
        <w:t xml:space="preserve"> p</w:t>
      </w:r>
      <w:r w:rsidRPr="000328B0">
        <w:rPr>
          <w:rFonts w:ascii="Arial" w:eastAsia="Arial" w:hAnsi="Arial" w:cs="Arial"/>
          <w:w w:val="105"/>
        </w:rPr>
        <w:t xml:space="preserve">resent in southern Vermont. </w:t>
      </w:r>
      <w:proofErr w:type="gramStart"/>
      <w:r w:rsidRPr="000328B0">
        <w:rPr>
          <w:rFonts w:ascii="Arial" w:eastAsia="Arial" w:hAnsi="Arial" w:cs="Arial"/>
          <w:w w:val="105"/>
        </w:rPr>
        <w:t>As a consequence</w:t>
      </w:r>
      <w:proofErr w:type="gramEnd"/>
      <w:r w:rsidRPr="000328B0">
        <w:rPr>
          <w:rFonts w:ascii="Arial" w:eastAsia="Arial" w:hAnsi="Arial" w:cs="Arial"/>
          <w:w w:val="105"/>
        </w:rPr>
        <w:t>,</w:t>
      </w:r>
      <w:r w:rsidRPr="000328B0">
        <w:rPr>
          <w:rFonts w:ascii="Arial" w:eastAsia="Arial" w:hAnsi="Arial" w:cs="Arial"/>
          <w:spacing w:val="-4"/>
          <w:w w:val="105"/>
        </w:rPr>
        <w:t xml:space="preserve"> </w:t>
      </w:r>
      <w:r w:rsidRPr="000328B0">
        <w:rPr>
          <w:rFonts w:ascii="Arial" w:eastAsia="Arial" w:hAnsi="Arial" w:cs="Arial"/>
          <w:w w:val="105"/>
        </w:rPr>
        <w:t>hemlock</w:t>
      </w:r>
      <w:r w:rsidRPr="000328B0">
        <w:rPr>
          <w:rFonts w:ascii="Arial" w:eastAsia="Arial" w:hAnsi="Arial" w:cs="Arial"/>
          <w:spacing w:val="-4"/>
          <w:w w:val="105"/>
        </w:rPr>
        <w:t xml:space="preserve"> </w:t>
      </w:r>
      <w:r w:rsidRPr="000328B0">
        <w:rPr>
          <w:rFonts w:ascii="Arial" w:eastAsia="Arial" w:hAnsi="Arial" w:cs="Arial"/>
          <w:w w:val="105"/>
        </w:rPr>
        <w:t>products</w:t>
      </w:r>
      <w:r w:rsidRPr="000328B0">
        <w:rPr>
          <w:rFonts w:ascii="Arial" w:eastAsia="Arial" w:hAnsi="Arial" w:cs="Arial"/>
          <w:spacing w:val="-4"/>
          <w:w w:val="105"/>
        </w:rPr>
        <w:t xml:space="preserve"> </w:t>
      </w:r>
      <w:r w:rsidRPr="000328B0">
        <w:rPr>
          <w:rFonts w:ascii="Arial" w:eastAsia="Arial" w:hAnsi="Arial" w:cs="Arial"/>
          <w:w w:val="105"/>
        </w:rPr>
        <w:t>from</w:t>
      </w:r>
      <w:r w:rsidRPr="000328B0">
        <w:rPr>
          <w:rFonts w:ascii="Arial" w:eastAsia="Arial" w:hAnsi="Arial" w:cs="Arial"/>
          <w:spacing w:val="-2"/>
          <w:w w:val="105"/>
        </w:rPr>
        <w:t xml:space="preserve"> </w:t>
      </w:r>
      <w:r w:rsidRPr="000328B0">
        <w:rPr>
          <w:rFonts w:ascii="Arial" w:eastAsia="Arial" w:hAnsi="Arial" w:cs="Arial"/>
          <w:w w:val="105"/>
        </w:rPr>
        <w:t>Bennington,</w:t>
      </w:r>
      <w:r w:rsidRPr="000328B0">
        <w:rPr>
          <w:rFonts w:ascii="Arial" w:eastAsia="Arial" w:hAnsi="Arial" w:cs="Arial"/>
          <w:spacing w:val="-4"/>
          <w:w w:val="105"/>
        </w:rPr>
        <w:t xml:space="preserve"> </w:t>
      </w:r>
      <w:r w:rsidRPr="000328B0">
        <w:rPr>
          <w:rFonts w:ascii="Arial" w:eastAsia="Arial" w:hAnsi="Arial" w:cs="Arial"/>
          <w:w w:val="105"/>
        </w:rPr>
        <w:t>Windham,</w:t>
      </w:r>
      <w:r w:rsidRPr="000328B0">
        <w:rPr>
          <w:rFonts w:ascii="Arial" w:eastAsia="Arial" w:hAnsi="Arial" w:cs="Arial"/>
          <w:spacing w:val="-4"/>
          <w:w w:val="105"/>
        </w:rPr>
        <w:t xml:space="preserve"> </w:t>
      </w:r>
      <w:r w:rsidRPr="000328B0">
        <w:rPr>
          <w:rFonts w:ascii="Arial" w:eastAsia="Arial" w:hAnsi="Arial" w:cs="Arial"/>
          <w:w w:val="105"/>
        </w:rPr>
        <w:t>and</w:t>
      </w:r>
      <w:r w:rsidRPr="000328B0">
        <w:rPr>
          <w:rFonts w:ascii="Arial" w:eastAsia="Arial" w:hAnsi="Arial" w:cs="Arial"/>
          <w:spacing w:val="-5"/>
          <w:w w:val="105"/>
        </w:rPr>
        <w:t xml:space="preserve"> </w:t>
      </w:r>
      <w:r w:rsidRPr="000328B0">
        <w:rPr>
          <w:rFonts w:ascii="Arial" w:eastAsia="Arial" w:hAnsi="Arial" w:cs="Arial"/>
          <w:w w:val="105"/>
        </w:rPr>
        <w:t>Windsor</w:t>
      </w:r>
      <w:r w:rsidRPr="000328B0">
        <w:rPr>
          <w:rFonts w:ascii="Arial" w:eastAsia="Arial" w:hAnsi="Arial" w:cs="Arial"/>
          <w:spacing w:val="-2"/>
          <w:w w:val="105"/>
        </w:rPr>
        <w:t xml:space="preserve"> </w:t>
      </w:r>
      <w:r w:rsidRPr="000328B0">
        <w:rPr>
          <w:rFonts w:ascii="Arial" w:eastAsia="Arial" w:hAnsi="Arial" w:cs="Arial"/>
          <w:w w:val="105"/>
        </w:rPr>
        <w:t>counties</w:t>
      </w:r>
      <w:r w:rsidRPr="000328B0">
        <w:rPr>
          <w:rFonts w:ascii="Arial" w:eastAsia="Arial" w:hAnsi="Arial" w:cs="Arial"/>
          <w:spacing w:val="-4"/>
          <w:w w:val="105"/>
        </w:rPr>
        <w:t xml:space="preserve"> </w:t>
      </w:r>
      <w:r w:rsidRPr="000328B0">
        <w:rPr>
          <w:rFonts w:ascii="Arial" w:eastAsia="Arial" w:hAnsi="Arial" w:cs="Arial"/>
          <w:w w:val="105"/>
        </w:rPr>
        <w:t>are</w:t>
      </w:r>
      <w:r w:rsidRPr="000328B0">
        <w:rPr>
          <w:rFonts w:ascii="Arial" w:eastAsia="Arial" w:hAnsi="Arial" w:cs="Arial"/>
          <w:spacing w:val="-2"/>
          <w:w w:val="105"/>
        </w:rPr>
        <w:t xml:space="preserve"> </w:t>
      </w:r>
      <w:r w:rsidRPr="000328B0">
        <w:rPr>
          <w:rFonts w:ascii="Arial" w:eastAsia="Arial" w:hAnsi="Arial" w:cs="Arial"/>
          <w:w w:val="105"/>
        </w:rPr>
        <w:t xml:space="preserve">subject to an existing state quarantine. The quarantine covers hemlock wood products </w:t>
      </w:r>
      <w:r w:rsidRPr="000328B0">
        <w:rPr>
          <w:rFonts w:ascii="Arial" w:eastAsia="Arial" w:hAnsi="Arial" w:cs="Arial"/>
          <w:i/>
          <w:w w:val="105"/>
        </w:rPr>
        <w:t>with Bark</w:t>
      </w:r>
      <w:r w:rsidRPr="000328B0">
        <w:rPr>
          <w:rFonts w:ascii="Arial" w:eastAsia="Arial" w:hAnsi="Arial" w:cs="Arial"/>
          <w:w w:val="105"/>
        </w:rPr>
        <w:t>, including</w:t>
      </w:r>
      <w:r w:rsidRPr="000328B0">
        <w:rPr>
          <w:rFonts w:ascii="Arial" w:eastAsia="Arial" w:hAnsi="Arial" w:cs="Arial"/>
          <w:spacing w:val="-7"/>
          <w:w w:val="105"/>
        </w:rPr>
        <w:t xml:space="preserve"> </w:t>
      </w:r>
      <w:r w:rsidRPr="000328B0">
        <w:rPr>
          <w:rFonts w:ascii="Arial" w:eastAsia="Arial" w:hAnsi="Arial" w:cs="Arial"/>
          <w:w w:val="105"/>
        </w:rPr>
        <w:t>logs,</w:t>
      </w:r>
      <w:r w:rsidRPr="000328B0">
        <w:rPr>
          <w:rFonts w:ascii="Arial" w:eastAsia="Arial" w:hAnsi="Arial" w:cs="Arial"/>
          <w:spacing w:val="-7"/>
          <w:w w:val="105"/>
        </w:rPr>
        <w:t xml:space="preserve"> </w:t>
      </w:r>
      <w:r w:rsidRPr="000328B0">
        <w:rPr>
          <w:rFonts w:ascii="Arial" w:eastAsia="Arial" w:hAnsi="Arial" w:cs="Arial"/>
          <w:w w:val="105"/>
        </w:rPr>
        <w:t>lumber,</w:t>
      </w:r>
      <w:r w:rsidRPr="000328B0">
        <w:rPr>
          <w:rFonts w:ascii="Arial" w:eastAsia="Arial" w:hAnsi="Arial" w:cs="Arial"/>
          <w:spacing w:val="-6"/>
          <w:w w:val="105"/>
        </w:rPr>
        <w:t xml:space="preserve"> </w:t>
      </w:r>
      <w:r w:rsidRPr="000328B0">
        <w:rPr>
          <w:rFonts w:ascii="Arial" w:eastAsia="Arial" w:hAnsi="Arial" w:cs="Arial"/>
          <w:w w:val="105"/>
        </w:rPr>
        <w:t>chips,</w:t>
      </w:r>
      <w:r w:rsidRPr="000328B0">
        <w:rPr>
          <w:rFonts w:ascii="Arial" w:eastAsia="Arial" w:hAnsi="Arial" w:cs="Arial"/>
          <w:spacing w:val="-7"/>
          <w:w w:val="105"/>
        </w:rPr>
        <w:t xml:space="preserve"> </w:t>
      </w:r>
      <w:r w:rsidRPr="000328B0">
        <w:rPr>
          <w:rFonts w:ascii="Arial" w:eastAsia="Arial" w:hAnsi="Arial" w:cs="Arial"/>
          <w:w w:val="105"/>
        </w:rPr>
        <w:t>&amp;</w:t>
      </w:r>
      <w:r w:rsidRPr="000328B0">
        <w:rPr>
          <w:rFonts w:ascii="Arial" w:eastAsia="Arial" w:hAnsi="Arial" w:cs="Arial"/>
          <w:spacing w:val="-7"/>
          <w:w w:val="105"/>
        </w:rPr>
        <w:t xml:space="preserve"> </w:t>
      </w:r>
      <w:r w:rsidRPr="000328B0">
        <w:rPr>
          <w:rFonts w:ascii="Arial" w:eastAsia="Arial" w:hAnsi="Arial" w:cs="Arial"/>
          <w:w w:val="105"/>
        </w:rPr>
        <w:t>mulch.</w:t>
      </w:r>
      <w:r w:rsidRPr="000328B0">
        <w:rPr>
          <w:rFonts w:ascii="Arial" w:eastAsia="Arial" w:hAnsi="Arial" w:cs="Arial"/>
          <w:spacing w:val="-1"/>
          <w:w w:val="105"/>
        </w:rPr>
        <w:t xml:space="preserve"> </w:t>
      </w:r>
      <w:r w:rsidRPr="000328B0">
        <w:rPr>
          <w:rFonts w:ascii="Arial" w:eastAsia="Arial" w:hAnsi="Arial" w:cs="Arial"/>
          <w:w w:val="105"/>
        </w:rPr>
        <w:t>In</w:t>
      </w:r>
      <w:r w:rsidRPr="000328B0">
        <w:rPr>
          <w:rFonts w:ascii="Arial" w:eastAsia="Arial" w:hAnsi="Arial" w:cs="Arial"/>
          <w:spacing w:val="-4"/>
          <w:w w:val="105"/>
        </w:rPr>
        <w:t xml:space="preserve"> </w:t>
      </w:r>
      <w:r w:rsidRPr="000328B0">
        <w:rPr>
          <w:rFonts w:ascii="Arial" w:eastAsia="Arial" w:hAnsi="Arial" w:cs="Arial"/>
          <w:w w:val="105"/>
        </w:rPr>
        <w:t>addition,</w:t>
      </w:r>
      <w:r w:rsidRPr="000328B0">
        <w:rPr>
          <w:rFonts w:ascii="Arial" w:eastAsia="Arial" w:hAnsi="Arial" w:cs="Arial"/>
          <w:spacing w:val="-6"/>
          <w:w w:val="105"/>
        </w:rPr>
        <w:t xml:space="preserve"> </w:t>
      </w:r>
      <w:r w:rsidRPr="000328B0">
        <w:rPr>
          <w:rFonts w:ascii="Arial" w:eastAsia="Arial" w:hAnsi="Arial" w:cs="Arial"/>
          <w:w w:val="105"/>
        </w:rPr>
        <w:t>several</w:t>
      </w:r>
      <w:r w:rsidRPr="000328B0">
        <w:rPr>
          <w:rFonts w:ascii="Arial" w:eastAsia="Arial" w:hAnsi="Arial" w:cs="Arial"/>
          <w:spacing w:val="-5"/>
          <w:w w:val="105"/>
        </w:rPr>
        <w:t xml:space="preserve"> </w:t>
      </w:r>
      <w:r w:rsidRPr="000328B0">
        <w:rPr>
          <w:rFonts w:ascii="Arial" w:eastAsia="Arial" w:hAnsi="Arial" w:cs="Arial"/>
          <w:w w:val="105"/>
        </w:rPr>
        <w:t>neighboring</w:t>
      </w:r>
      <w:r w:rsidRPr="000328B0">
        <w:rPr>
          <w:rFonts w:ascii="Arial" w:eastAsia="Arial" w:hAnsi="Arial" w:cs="Arial"/>
          <w:spacing w:val="-7"/>
          <w:w w:val="105"/>
        </w:rPr>
        <w:t xml:space="preserve"> </w:t>
      </w:r>
      <w:r w:rsidRPr="000328B0">
        <w:rPr>
          <w:rFonts w:ascii="Arial" w:eastAsia="Arial" w:hAnsi="Arial" w:cs="Arial"/>
          <w:w w:val="105"/>
        </w:rPr>
        <w:t>states</w:t>
      </w:r>
      <w:r w:rsidRPr="000328B0">
        <w:rPr>
          <w:rFonts w:ascii="Arial" w:eastAsia="Arial" w:hAnsi="Arial" w:cs="Arial"/>
          <w:spacing w:val="-9"/>
          <w:w w:val="105"/>
        </w:rPr>
        <w:t xml:space="preserve"> </w:t>
      </w:r>
      <w:r w:rsidRPr="000328B0">
        <w:rPr>
          <w:rFonts w:ascii="Arial" w:eastAsia="Arial" w:hAnsi="Arial" w:cs="Arial"/>
          <w:w w:val="105"/>
        </w:rPr>
        <w:t>and</w:t>
      </w:r>
      <w:r w:rsidRPr="000328B0">
        <w:rPr>
          <w:rFonts w:ascii="Arial" w:eastAsia="Arial" w:hAnsi="Arial" w:cs="Arial"/>
          <w:spacing w:val="-4"/>
          <w:w w:val="105"/>
        </w:rPr>
        <w:t xml:space="preserve"> </w:t>
      </w:r>
      <w:r w:rsidRPr="000328B0">
        <w:rPr>
          <w:rFonts w:ascii="Arial" w:eastAsia="Arial" w:hAnsi="Arial" w:cs="Arial"/>
          <w:w w:val="105"/>
        </w:rPr>
        <w:t>Canada</w:t>
      </w:r>
      <w:r w:rsidRPr="000328B0">
        <w:rPr>
          <w:rFonts w:ascii="Arial" w:eastAsia="Arial" w:hAnsi="Arial" w:cs="Arial"/>
          <w:spacing w:val="-7"/>
          <w:w w:val="105"/>
        </w:rPr>
        <w:t xml:space="preserve"> </w:t>
      </w:r>
      <w:r w:rsidRPr="000328B0">
        <w:rPr>
          <w:rFonts w:ascii="Arial" w:eastAsia="Arial" w:hAnsi="Arial" w:cs="Arial"/>
          <w:w w:val="105"/>
        </w:rPr>
        <w:t>have quarantines that regulate the movement of hemlock raw materials.</w:t>
      </w:r>
    </w:p>
    <w:p w14:paraId="24A46373" w14:textId="77777777" w:rsidR="00463F95" w:rsidRDefault="00463F95" w:rsidP="00123F01">
      <w:pPr>
        <w:widowControl w:val="0"/>
        <w:autoSpaceDE w:val="0"/>
        <w:autoSpaceDN w:val="0"/>
        <w:rPr>
          <w:rFonts w:ascii="Arial" w:eastAsia="Arial" w:hAnsi="Arial" w:cs="Arial"/>
          <w:w w:val="105"/>
        </w:rPr>
      </w:pPr>
    </w:p>
    <w:p w14:paraId="7175A4FE" w14:textId="03210408" w:rsidR="000328B0" w:rsidRDefault="000328B0" w:rsidP="00123F01">
      <w:pPr>
        <w:widowControl w:val="0"/>
        <w:autoSpaceDE w:val="0"/>
        <w:autoSpaceDN w:val="0"/>
        <w:rPr>
          <w:rFonts w:ascii="Arial" w:eastAsia="Arial" w:hAnsi="Arial" w:cs="Arial"/>
          <w:spacing w:val="-2"/>
          <w:w w:val="105"/>
        </w:rPr>
      </w:pPr>
      <w:r w:rsidRPr="000328B0">
        <w:rPr>
          <w:rFonts w:ascii="Arial" w:eastAsia="Arial" w:hAnsi="Arial" w:cs="Arial"/>
          <w:w w:val="105"/>
        </w:rPr>
        <w:t>This</w:t>
      </w:r>
      <w:r w:rsidRPr="000328B0">
        <w:rPr>
          <w:rFonts w:ascii="Arial" w:eastAsia="Arial" w:hAnsi="Arial" w:cs="Arial"/>
          <w:spacing w:val="-9"/>
          <w:w w:val="105"/>
        </w:rPr>
        <w:t xml:space="preserve"> </w:t>
      </w:r>
      <w:proofErr w:type="gramStart"/>
      <w:r w:rsidRPr="000328B0">
        <w:rPr>
          <w:rFonts w:ascii="Arial" w:eastAsia="Arial" w:hAnsi="Arial" w:cs="Arial"/>
          <w:w w:val="105"/>
        </w:rPr>
        <w:t>means,</w:t>
      </w:r>
      <w:r w:rsidRPr="000328B0">
        <w:rPr>
          <w:rFonts w:ascii="Arial" w:eastAsia="Arial" w:hAnsi="Arial" w:cs="Arial"/>
          <w:spacing w:val="-9"/>
          <w:w w:val="105"/>
        </w:rPr>
        <w:t xml:space="preserve"> </w:t>
      </w:r>
      <w:r w:rsidRPr="000328B0">
        <w:rPr>
          <w:rFonts w:ascii="Arial" w:eastAsia="Arial" w:hAnsi="Arial" w:cs="Arial"/>
          <w:w w:val="105"/>
        </w:rPr>
        <w:t>if</w:t>
      </w:r>
      <w:proofErr w:type="gramEnd"/>
      <w:r w:rsidRPr="000328B0">
        <w:rPr>
          <w:rFonts w:ascii="Arial" w:eastAsia="Arial" w:hAnsi="Arial" w:cs="Arial"/>
          <w:spacing w:val="-9"/>
          <w:w w:val="105"/>
        </w:rPr>
        <w:t xml:space="preserve"> </w:t>
      </w:r>
      <w:r w:rsidRPr="000328B0">
        <w:rPr>
          <w:rFonts w:ascii="Arial" w:eastAsia="Arial" w:hAnsi="Arial" w:cs="Arial"/>
          <w:w w:val="105"/>
        </w:rPr>
        <w:t>hemlock</w:t>
      </w:r>
      <w:r w:rsidRPr="000328B0">
        <w:rPr>
          <w:rFonts w:ascii="Arial" w:eastAsia="Arial" w:hAnsi="Arial" w:cs="Arial"/>
          <w:spacing w:val="-9"/>
          <w:w w:val="105"/>
        </w:rPr>
        <w:t xml:space="preserve"> </w:t>
      </w:r>
      <w:r w:rsidRPr="000328B0">
        <w:rPr>
          <w:rFonts w:ascii="Arial" w:eastAsia="Arial" w:hAnsi="Arial" w:cs="Arial"/>
          <w:w w:val="105"/>
        </w:rPr>
        <w:t>is</w:t>
      </w:r>
      <w:r w:rsidRPr="000328B0">
        <w:rPr>
          <w:rFonts w:ascii="Arial" w:eastAsia="Arial" w:hAnsi="Arial" w:cs="Arial"/>
          <w:spacing w:val="-8"/>
          <w:w w:val="105"/>
        </w:rPr>
        <w:t xml:space="preserve"> </w:t>
      </w:r>
      <w:r w:rsidRPr="000328B0">
        <w:rPr>
          <w:rFonts w:ascii="Arial" w:eastAsia="Arial" w:hAnsi="Arial" w:cs="Arial"/>
          <w:w w:val="105"/>
        </w:rPr>
        <w:t>from</w:t>
      </w:r>
      <w:r w:rsidRPr="000328B0">
        <w:rPr>
          <w:rFonts w:ascii="Arial" w:eastAsia="Arial" w:hAnsi="Arial" w:cs="Arial"/>
          <w:spacing w:val="-7"/>
          <w:w w:val="105"/>
        </w:rPr>
        <w:t xml:space="preserve"> </w:t>
      </w:r>
      <w:r w:rsidRPr="000328B0">
        <w:rPr>
          <w:rFonts w:ascii="Arial" w:eastAsia="Arial" w:hAnsi="Arial" w:cs="Arial"/>
          <w:w w:val="105"/>
        </w:rPr>
        <w:t>Bennington</w:t>
      </w:r>
      <w:r w:rsidRPr="000328B0">
        <w:rPr>
          <w:rFonts w:ascii="Arial" w:eastAsia="Arial" w:hAnsi="Arial" w:cs="Arial"/>
          <w:spacing w:val="-7"/>
          <w:w w:val="105"/>
        </w:rPr>
        <w:t xml:space="preserve"> </w:t>
      </w:r>
      <w:r w:rsidRPr="000328B0">
        <w:rPr>
          <w:rFonts w:ascii="Arial" w:eastAsia="Arial" w:hAnsi="Arial" w:cs="Arial"/>
          <w:w w:val="105"/>
        </w:rPr>
        <w:t>County,</w:t>
      </w:r>
      <w:r w:rsidRPr="000328B0">
        <w:rPr>
          <w:rFonts w:ascii="Arial" w:eastAsia="Arial" w:hAnsi="Arial" w:cs="Arial"/>
          <w:spacing w:val="-9"/>
          <w:w w:val="105"/>
        </w:rPr>
        <w:t xml:space="preserve"> </w:t>
      </w:r>
      <w:r w:rsidRPr="000328B0">
        <w:rPr>
          <w:rFonts w:ascii="Arial" w:eastAsia="Arial" w:hAnsi="Arial" w:cs="Arial"/>
          <w:w w:val="105"/>
        </w:rPr>
        <w:t>Windham,</w:t>
      </w:r>
      <w:r w:rsidRPr="000328B0">
        <w:rPr>
          <w:rFonts w:ascii="Arial" w:eastAsia="Arial" w:hAnsi="Arial" w:cs="Arial"/>
          <w:spacing w:val="-9"/>
          <w:w w:val="105"/>
        </w:rPr>
        <w:t xml:space="preserve"> </w:t>
      </w:r>
      <w:r w:rsidRPr="000328B0">
        <w:rPr>
          <w:rFonts w:ascii="Arial" w:eastAsia="Arial" w:hAnsi="Arial" w:cs="Arial"/>
          <w:w w:val="105"/>
        </w:rPr>
        <w:t>or</w:t>
      </w:r>
      <w:r w:rsidRPr="000328B0">
        <w:rPr>
          <w:rFonts w:ascii="Arial" w:eastAsia="Arial" w:hAnsi="Arial" w:cs="Arial"/>
          <w:spacing w:val="-7"/>
          <w:w w:val="105"/>
        </w:rPr>
        <w:t xml:space="preserve"> </w:t>
      </w:r>
      <w:r w:rsidRPr="000328B0">
        <w:rPr>
          <w:rFonts w:ascii="Arial" w:eastAsia="Arial" w:hAnsi="Arial" w:cs="Arial"/>
          <w:w w:val="105"/>
        </w:rPr>
        <w:t>Windsor</w:t>
      </w:r>
      <w:r w:rsidRPr="000328B0">
        <w:rPr>
          <w:rFonts w:ascii="Arial" w:eastAsia="Arial" w:hAnsi="Arial" w:cs="Arial"/>
          <w:spacing w:val="-6"/>
          <w:w w:val="105"/>
        </w:rPr>
        <w:t xml:space="preserve"> </w:t>
      </w:r>
      <w:r w:rsidRPr="000328B0">
        <w:rPr>
          <w:rFonts w:ascii="Arial" w:eastAsia="Arial" w:hAnsi="Arial" w:cs="Arial"/>
          <w:spacing w:val="-2"/>
          <w:w w:val="105"/>
        </w:rPr>
        <w:t>County:</w:t>
      </w:r>
    </w:p>
    <w:p w14:paraId="28F153DD" w14:textId="77777777" w:rsidR="00795462" w:rsidRDefault="00795462" w:rsidP="00795462">
      <w:pPr>
        <w:widowControl w:val="0"/>
        <w:tabs>
          <w:tab w:val="left" w:pos="274"/>
        </w:tabs>
        <w:autoSpaceDE w:val="0"/>
        <w:autoSpaceDN w:val="0"/>
        <w:ind w:left="720"/>
        <w:rPr>
          <w:rFonts w:ascii="Arial" w:eastAsia="Arial" w:hAnsi="Arial" w:cs="Arial"/>
          <w:w w:val="105"/>
        </w:rPr>
      </w:pPr>
    </w:p>
    <w:p w14:paraId="4947860E" w14:textId="339652C0" w:rsidR="000328B0" w:rsidRPr="000328B0" w:rsidRDefault="000328B0" w:rsidP="00795462">
      <w:pPr>
        <w:widowControl w:val="0"/>
        <w:tabs>
          <w:tab w:val="left" w:pos="274"/>
        </w:tabs>
        <w:autoSpaceDE w:val="0"/>
        <w:autoSpaceDN w:val="0"/>
        <w:ind w:left="720"/>
        <w:rPr>
          <w:rFonts w:ascii="Arial" w:eastAsia="Arial" w:hAnsi="Arial" w:cs="Arial"/>
        </w:rPr>
      </w:pPr>
      <w:r w:rsidRPr="000328B0">
        <w:rPr>
          <w:rFonts w:ascii="Arial" w:eastAsia="Arial" w:hAnsi="Arial" w:cs="Arial"/>
          <w:w w:val="105"/>
        </w:rPr>
        <w:t>It</w:t>
      </w:r>
      <w:r w:rsidRPr="000328B0">
        <w:rPr>
          <w:rFonts w:ascii="Arial" w:eastAsia="Arial" w:hAnsi="Arial" w:cs="Arial"/>
          <w:spacing w:val="-9"/>
          <w:w w:val="105"/>
        </w:rPr>
        <w:t xml:space="preserve"> </w:t>
      </w:r>
      <w:r w:rsidRPr="000328B0">
        <w:rPr>
          <w:rFonts w:ascii="Arial" w:eastAsia="Arial" w:hAnsi="Arial" w:cs="Arial"/>
          <w:w w:val="105"/>
        </w:rPr>
        <w:t>can</w:t>
      </w:r>
      <w:r w:rsidRPr="000328B0">
        <w:rPr>
          <w:rFonts w:ascii="Arial" w:eastAsia="Arial" w:hAnsi="Arial" w:cs="Arial"/>
          <w:spacing w:val="-7"/>
          <w:w w:val="105"/>
        </w:rPr>
        <w:t xml:space="preserve"> </w:t>
      </w:r>
      <w:r w:rsidRPr="000328B0">
        <w:rPr>
          <w:rFonts w:ascii="Arial" w:eastAsia="Arial" w:hAnsi="Arial" w:cs="Arial"/>
          <w:w w:val="105"/>
        </w:rPr>
        <w:t>be</w:t>
      </w:r>
      <w:r w:rsidRPr="000328B0">
        <w:rPr>
          <w:rFonts w:ascii="Arial" w:eastAsia="Arial" w:hAnsi="Arial" w:cs="Arial"/>
          <w:spacing w:val="-5"/>
          <w:w w:val="105"/>
        </w:rPr>
        <w:t xml:space="preserve"> </w:t>
      </w:r>
      <w:r w:rsidRPr="000328B0">
        <w:rPr>
          <w:rFonts w:ascii="Arial" w:eastAsia="Arial" w:hAnsi="Arial" w:cs="Arial"/>
          <w:w w:val="105"/>
        </w:rPr>
        <w:t>moved</w:t>
      </w:r>
      <w:r w:rsidRPr="000328B0">
        <w:rPr>
          <w:rFonts w:ascii="Arial" w:eastAsia="Arial" w:hAnsi="Arial" w:cs="Arial"/>
          <w:spacing w:val="-6"/>
          <w:w w:val="105"/>
        </w:rPr>
        <w:t xml:space="preserve"> </w:t>
      </w:r>
      <w:r w:rsidRPr="000328B0">
        <w:rPr>
          <w:rFonts w:ascii="Arial" w:eastAsia="Arial" w:hAnsi="Arial" w:cs="Arial"/>
          <w:w w:val="105"/>
        </w:rPr>
        <w:t>freely</w:t>
      </w:r>
      <w:r w:rsidRPr="000328B0">
        <w:rPr>
          <w:rFonts w:ascii="Arial" w:eastAsia="Arial" w:hAnsi="Arial" w:cs="Arial"/>
          <w:spacing w:val="-9"/>
          <w:w w:val="105"/>
        </w:rPr>
        <w:t xml:space="preserve"> </w:t>
      </w:r>
      <w:r w:rsidRPr="000328B0">
        <w:rPr>
          <w:rFonts w:ascii="Arial" w:eastAsia="Arial" w:hAnsi="Arial" w:cs="Arial"/>
          <w:w w:val="105"/>
        </w:rPr>
        <w:t>within</w:t>
      </w:r>
      <w:r w:rsidRPr="000328B0">
        <w:rPr>
          <w:rFonts w:ascii="Arial" w:eastAsia="Arial" w:hAnsi="Arial" w:cs="Arial"/>
          <w:spacing w:val="-6"/>
          <w:w w:val="105"/>
        </w:rPr>
        <w:t xml:space="preserve"> </w:t>
      </w:r>
      <w:r w:rsidRPr="000328B0">
        <w:rPr>
          <w:rFonts w:ascii="Arial" w:eastAsia="Arial" w:hAnsi="Arial" w:cs="Arial"/>
          <w:w w:val="105"/>
        </w:rPr>
        <w:t>Bennington</w:t>
      </w:r>
      <w:r w:rsidRPr="000328B0">
        <w:rPr>
          <w:rFonts w:ascii="Arial" w:eastAsia="Arial" w:hAnsi="Arial" w:cs="Arial"/>
          <w:spacing w:val="-7"/>
          <w:w w:val="105"/>
        </w:rPr>
        <w:t xml:space="preserve"> </w:t>
      </w:r>
      <w:r w:rsidRPr="000328B0">
        <w:rPr>
          <w:rFonts w:ascii="Arial" w:eastAsia="Arial" w:hAnsi="Arial" w:cs="Arial"/>
          <w:w w:val="105"/>
        </w:rPr>
        <w:t>County,</w:t>
      </w:r>
      <w:r w:rsidRPr="000328B0">
        <w:rPr>
          <w:rFonts w:ascii="Arial" w:eastAsia="Arial" w:hAnsi="Arial" w:cs="Arial"/>
          <w:spacing w:val="-9"/>
          <w:w w:val="105"/>
        </w:rPr>
        <w:t xml:space="preserve"> </w:t>
      </w:r>
      <w:r w:rsidRPr="000328B0">
        <w:rPr>
          <w:rFonts w:ascii="Arial" w:eastAsia="Arial" w:hAnsi="Arial" w:cs="Arial"/>
          <w:w w:val="105"/>
        </w:rPr>
        <w:t>Windham,</w:t>
      </w:r>
      <w:r w:rsidRPr="000328B0">
        <w:rPr>
          <w:rFonts w:ascii="Arial" w:eastAsia="Arial" w:hAnsi="Arial" w:cs="Arial"/>
          <w:spacing w:val="-12"/>
          <w:w w:val="105"/>
        </w:rPr>
        <w:t xml:space="preserve"> </w:t>
      </w:r>
      <w:r w:rsidRPr="000328B0">
        <w:rPr>
          <w:rFonts w:ascii="Arial" w:eastAsia="Arial" w:hAnsi="Arial" w:cs="Arial"/>
          <w:w w:val="105"/>
        </w:rPr>
        <w:t>or</w:t>
      </w:r>
      <w:r w:rsidRPr="000328B0">
        <w:rPr>
          <w:rFonts w:ascii="Arial" w:eastAsia="Arial" w:hAnsi="Arial" w:cs="Arial"/>
          <w:spacing w:val="-6"/>
          <w:w w:val="105"/>
        </w:rPr>
        <w:t xml:space="preserve"> </w:t>
      </w:r>
      <w:r w:rsidRPr="000328B0">
        <w:rPr>
          <w:rFonts w:ascii="Arial" w:eastAsia="Arial" w:hAnsi="Arial" w:cs="Arial"/>
          <w:w w:val="105"/>
        </w:rPr>
        <w:t>Windsor</w:t>
      </w:r>
      <w:r w:rsidRPr="000328B0">
        <w:rPr>
          <w:rFonts w:ascii="Arial" w:eastAsia="Arial" w:hAnsi="Arial" w:cs="Arial"/>
          <w:spacing w:val="-7"/>
          <w:w w:val="105"/>
        </w:rPr>
        <w:t xml:space="preserve"> </w:t>
      </w:r>
      <w:r w:rsidRPr="000328B0">
        <w:rPr>
          <w:rFonts w:ascii="Arial" w:eastAsia="Arial" w:hAnsi="Arial" w:cs="Arial"/>
          <w:spacing w:val="-2"/>
          <w:w w:val="105"/>
        </w:rPr>
        <w:t>County</w:t>
      </w:r>
    </w:p>
    <w:p w14:paraId="57EEA292" w14:textId="77777777" w:rsidR="000328B0" w:rsidRPr="000328B0" w:rsidRDefault="000328B0" w:rsidP="00123F01">
      <w:pPr>
        <w:widowControl w:val="0"/>
        <w:autoSpaceDE w:val="0"/>
        <w:autoSpaceDN w:val="0"/>
        <w:rPr>
          <w:rFonts w:ascii="Arial" w:eastAsia="Arial" w:hAnsi="Arial" w:cs="Arial"/>
        </w:rPr>
      </w:pPr>
    </w:p>
    <w:p w14:paraId="78DFB2EC" w14:textId="7A4CA077" w:rsidR="000328B0" w:rsidRPr="000328B0" w:rsidRDefault="000328B0" w:rsidP="00795462">
      <w:pPr>
        <w:widowControl w:val="0"/>
        <w:tabs>
          <w:tab w:val="left" w:pos="703"/>
        </w:tabs>
        <w:autoSpaceDE w:val="0"/>
        <w:autoSpaceDN w:val="0"/>
        <w:spacing w:line="242" w:lineRule="auto"/>
        <w:ind w:left="720"/>
        <w:rPr>
          <w:rFonts w:ascii="Arial" w:eastAsia="Arial" w:hAnsi="Arial" w:cs="Arial"/>
        </w:rPr>
      </w:pPr>
      <w:r w:rsidRPr="000328B0">
        <w:rPr>
          <w:rFonts w:ascii="Arial" w:eastAsia="Arial" w:hAnsi="Arial" w:cs="Arial"/>
          <w:w w:val="105"/>
        </w:rPr>
        <w:t>If it is being shipped to other counties in Vermont, the receiving site must</w:t>
      </w:r>
      <w:r w:rsidR="009F0011">
        <w:rPr>
          <w:rFonts w:ascii="Arial" w:eastAsia="Arial" w:hAnsi="Arial" w:cs="Arial"/>
          <w:w w:val="105"/>
        </w:rPr>
        <w:t xml:space="preserve"> h</w:t>
      </w:r>
      <w:r w:rsidRPr="000328B0">
        <w:rPr>
          <w:rFonts w:ascii="Arial" w:eastAsia="Arial" w:hAnsi="Arial" w:cs="Arial"/>
          <w:w w:val="105"/>
        </w:rPr>
        <w:t>ave a Compliance</w:t>
      </w:r>
      <w:r w:rsidRPr="000328B0">
        <w:rPr>
          <w:rFonts w:ascii="Arial" w:eastAsia="Arial" w:hAnsi="Arial" w:cs="Arial"/>
          <w:spacing w:val="-6"/>
          <w:w w:val="105"/>
        </w:rPr>
        <w:t xml:space="preserve"> </w:t>
      </w:r>
      <w:r w:rsidRPr="000328B0">
        <w:rPr>
          <w:rFonts w:ascii="Arial" w:eastAsia="Arial" w:hAnsi="Arial" w:cs="Arial"/>
          <w:w w:val="105"/>
        </w:rPr>
        <w:t>Agreement</w:t>
      </w:r>
      <w:r w:rsidRPr="000328B0">
        <w:rPr>
          <w:rFonts w:ascii="Arial" w:eastAsia="Arial" w:hAnsi="Arial" w:cs="Arial"/>
          <w:spacing w:val="-8"/>
          <w:w w:val="105"/>
        </w:rPr>
        <w:t xml:space="preserve"> </w:t>
      </w:r>
      <w:r w:rsidRPr="000328B0">
        <w:rPr>
          <w:rFonts w:ascii="Arial" w:eastAsia="Arial" w:hAnsi="Arial" w:cs="Arial"/>
          <w:w w:val="105"/>
        </w:rPr>
        <w:t>with</w:t>
      </w:r>
      <w:r w:rsidRPr="000328B0">
        <w:rPr>
          <w:rFonts w:ascii="Arial" w:eastAsia="Arial" w:hAnsi="Arial" w:cs="Arial"/>
          <w:spacing w:val="-6"/>
          <w:w w:val="105"/>
        </w:rPr>
        <w:t xml:space="preserve"> </w:t>
      </w:r>
      <w:r w:rsidRPr="000328B0">
        <w:rPr>
          <w:rFonts w:ascii="Arial" w:eastAsia="Arial" w:hAnsi="Arial" w:cs="Arial"/>
          <w:w w:val="105"/>
        </w:rPr>
        <w:t>the</w:t>
      </w:r>
      <w:r w:rsidRPr="000328B0">
        <w:rPr>
          <w:rFonts w:ascii="Arial" w:eastAsia="Arial" w:hAnsi="Arial" w:cs="Arial"/>
          <w:spacing w:val="-6"/>
          <w:w w:val="105"/>
        </w:rPr>
        <w:t xml:space="preserve"> </w:t>
      </w:r>
      <w:r w:rsidRPr="000328B0">
        <w:rPr>
          <w:rFonts w:ascii="Arial" w:eastAsia="Arial" w:hAnsi="Arial" w:cs="Arial"/>
          <w:w w:val="105"/>
        </w:rPr>
        <w:t>Vermont</w:t>
      </w:r>
      <w:r w:rsidRPr="000328B0">
        <w:rPr>
          <w:rFonts w:ascii="Arial" w:eastAsia="Arial" w:hAnsi="Arial" w:cs="Arial"/>
          <w:spacing w:val="-8"/>
          <w:w w:val="105"/>
        </w:rPr>
        <w:t xml:space="preserve"> </w:t>
      </w:r>
      <w:r w:rsidRPr="000328B0">
        <w:rPr>
          <w:rFonts w:ascii="Arial" w:eastAsia="Arial" w:hAnsi="Arial" w:cs="Arial"/>
          <w:w w:val="105"/>
        </w:rPr>
        <w:t>Department</w:t>
      </w:r>
      <w:r w:rsidRPr="000328B0">
        <w:rPr>
          <w:rFonts w:ascii="Arial" w:eastAsia="Arial" w:hAnsi="Arial" w:cs="Arial"/>
          <w:spacing w:val="-8"/>
          <w:w w:val="105"/>
        </w:rPr>
        <w:t xml:space="preserve"> </w:t>
      </w:r>
      <w:r w:rsidRPr="000328B0">
        <w:rPr>
          <w:rFonts w:ascii="Arial" w:eastAsia="Arial" w:hAnsi="Arial" w:cs="Arial"/>
          <w:w w:val="105"/>
        </w:rPr>
        <w:t>of</w:t>
      </w:r>
      <w:r w:rsidRPr="000328B0">
        <w:rPr>
          <w:rFonts w:ascii="Arial" w:eastAsia="Arial" w:hAnsi="Arial" w:cs="Arial"/>
          <w:spacing w:val="-8"/>
          <w:w w:val="105"/>
        </w:rPr>
        <w:t xml:space="preserve"> </w:t>
      </w:r>
      <w:r w:rsidRPr="000328B0">
        <w:rPr>
          <w:rFonts w:ascii="Arial" w:eastAsia="Arial" w:hAnsi="Arial" w:cs="Arial"/>
          <w:w w:val="105"/>
        </w:rPr>
        <w:t>Forests,</w:t>
      </w:r>
      <w:r w:rsidRPr="000328B0">
        <w:rPr>
          <w:rFonts w:ascii="Arial" w:eastAsia="Arial" w:hAnsi="Arial" w:cs="Arial"/>
          <w:spacing w:val="-9"/>
          <w:w w:val="105"/>
        </w:rPr>
        <w:t xml:space="preserve"> </w:t>
      </w:r>
      <w:proofErr w:type="gramStart"/>
      <w:r w:rsidRPr="000328B0">
        <w:rPr>
          <w:rFonts w:ascii="Arial" w:eastAsia="Arial" w:hAnsi="Arial" w:cs="Arial"/>
          <w:w w:val="105"/>
        </w:rPr>
        <w:t>Parks</w:t>
      </w:r>
      <w:proofErr w:type="gramEnd"/>
      <w:r w:rsidRPr="000328B0">
        <w:rPr>
          <w:rFonts w:ascii="Arial" w:eastAsia="Arial" w:hAnsi="Arial" w:cs="Arial"/>
          <w:spacing w:val="-8"/>
          <w:w w:val="105"/>
        </w:rPr>
        <w:t xml:space="preserve"> </w:t>
      </w:r>
      <w:r w:rsidRPr="000328B0">
        <w:rPr>
          <w:rFonts w:ascii="Arial" w:eastAsia="Arial" w:hAnsi="Arial" w:cs="Arial"/>
          <w:w w:val="105"/>
        </w:rPr>
        <w:t>and</w:t>
      </w:r>
      <w:r w:rsidRPr="000328B0">
        <w:rPr>
          <w:rFonts w:ascii="Arial" w:eastAsia="Arial" w:hAnsi="Arial" w:cs="Arial"/>
          <w:spacing w:val="-6"/>
          <w:w w:val="105"/>
        </w:rPr>
        <w:t xml:space="preserve"> </w:t>
      </w:r>
      <w:r w:rsidRPr="000328B0">
        <w:rPr>
          <w:rFonts w:ascii="Arial" w:eastAsia="Arial" w:hAnsi="Arial" w:cs="Arial"/>
          <w:w w:val="105"/>
        </w:rPr>
        <w:t>Recreation.</w:t>
      </w:r>
    </w:p>
    <w:p w14:paraId="38DFF98D" w14:textId="77777777" w:rsidR="000328B0" w:rsidRPr="000328B0" w:rsidRDefault="000328B0" w:rsidP="00123F01">
      <w:pPr>
        <w:widowControl w:val="0"/>
        <w:autoSpaceDE w:val="0"/>
        <w:autoSpaceDN w:val="0"/>
        <w:rPr>
          <w:rFonts w:ascii="Arial" w:eastAsia="Arial" w:hAnsi="Arial" w:cs="Arial"/>
        </w:rPr>
      </w:pPr>
    </w:p>
    <w:p w14:paraId="209B3D2B" w14:textId="77777777" w:rsidR="00795462" w:rsidRDefault="000328B0" w:rsidP="00795462">
      <w:pPr>
        <w:widowControl w:val="0"/>
        <w:tabs>
          <w:tab w:val="left" w:pos="274"/>
        </w:tabs>
        <w:autoSpaceDE w:val="0"/>
        <w:autoSpaceDN w:val="0"/>
        <w:ind w:left="720"/>
        <w:rPr>
          <w:rFonts w:ascii="Arial" w:eastAsia="Arial" w:hAnsi="Arial" w:cs="Arial"/>
          <w:spacing w:val="-2"/>
          <w:w w:val="105"/>
        </w:rPr>
      </w:pPr>
      <w:r w:rsidRPr="000328B0">
        <w:rPr>
          <w:rFonts w:ascii="Arial" w:eastAsia="Arial" w:hAnsi="Arial" w:cs="Arial"/>
          <w:w w:val="105"/>
        </w:rPr>
        <w:t>If</w:t>
      </w:r>
      <w:r w:rsidRPr="000328B0">
        <w:rPr>
          <w:rFonts w:ascii="Arial" w:eastAsia="Arial" w:hAnsi="Arial" w:cs="Arial"/>
          <w:spacing w:val="-9"/>
          <w:w w:val="105"/>
        </w:rPr>
        <w:t xml:space="preserve"> </w:t>
      </w:r>
      <w:r w:rsidRPr="000328B0">
        <w:rPr>
          <w:rFonts w:ascii="Arial" w:eastAsia="Arial" w:hAnsi="Arial" w:cs="Arial"/>
          <w:w w:val="105"/>
        </w:rPr>
        <w:t>it</w:t>
      </w:r>
      <w:r w:rsidRPr="000328B0">
        <w:rPr>
          <w:rFonts w:ascii="Arial" w:eastAsia="Arial" w:hAnsi="Arial" w:cs="Arial"/>
          <w:spacing w:val="-8"/>
          <w:w w:val="105"/>
        </w:rPr>
        <w:t xml:space="preserve"> </w:t>
      </w:r>
      <w:r w:rsidRPr="000328B0">
        <w:rPr>
          <w:rFonts w:ascii="Arial" w:eastAsia="Arial" w:hAnsi="Arial" w:cs="Arial"/>
          <w:w w:val="105"/>
        </w:rPr>
        <w:t>is</w:t>
      </w:r>
      <w:r w:rsidRPr="000328B0">
        <w:rPr>
          <w:rFonts w:ascii="Arial" w:eastAsia="Arial" w:hAnsi="Arial" w:cs="Arial"/>
          <w:spacing w:val="-8"/>
          <w:w w:val="105"/>
        </w:rPr>
        <w:t xml:space="preserve"> </w:t>
      </w:r>
      <w:r w:rsidRPr="000328B0">
        <w:rPr>
          <w:rFonts w:ascii="Arial" w:eastAsia="Arial" w:hAnsi="Arial" w:cs="Arial"/>
          <w:w w:val="105"/>
        </w:rPr>
        <w:t>being</w:t>
      </w:r>
      <w:r w:rsidRPr="000328B0">
        <w:rPr>
          <w:rFonts w:ascii="Arial" w:eastAsia="Arial" w:hAnsi="Arial" w:cs="Arial"/>
          <w:spacing w:val="-7"/>
          <w:w w:val="105"/>
        </w:rPr>
        <w:t xml:space="preserve"> </w:t>
      </w:r>
      <w:r w:rsidRPr="000328B0">
        <w:rPr>
          <w:rFonts w:ascii="Arial" w:eastAsia="Arial" w:hAnsi="Arial" w:cs="Arial"/>
          <w:w w:val="105"/>
        </w:rPr>
        <w:t>shipped</w:t>
      </w:r>
      <w:r w:rsidRPr="000328B0">
        <w:rPr>
          <w:rFonts w:ascii="Arial" w:eastAsia="Arial" w:hAnsi="Arial" w:cs="Arial"/>
          <w:spacing w:val="-6"/>
          <w:w w:val="105"/>
        </w:rPr>
        <w:t xml:space="preserve"> </w:t>
      </w:r>
      <w:r w:rsidRPr="000328B0">
        <w:rPr>
          <w:rFonts w:ascii="Arial" w:eastAsia="Arial" w:hAnsi="Arial" w:cs="Arial"/>
          <w:w w:val="105"/>
        </w:rPr>
        <w:t>to</w:t>
      </w:r>
      <w:r w:rsidRPr="000328B0">
        <w:rPr>
          <w:rFonts w:ascii="Arial" w:eastAsia="Arial" w:hAnsi="Arial" w:cs="Arial"/>
          <w:spacing w:val="-6"/>
          <w:w w:val="105"/>
        </w:rPr>
        <w:t xml:space="preserve"> </w:t>
      </w:r>
      <w:r w:rsidRPr="000328B0">
        <w:rPr>
          <w:rFonts w:ascii="Arial" w:eastAsia="Arial" w:hAnsi="Arial" w:cs="Arial"/>
          <w:w w:val="105"/>
        </w:rPr>
        <w:t>Maine</w:t>
      </w:r>
      <w:r w:rsidRPr="000328B0">
        <w:rPr>
          <w:rFonts w:ascii="Arial" w:eastAsia="Arial" w:hAnsi="Arial" w:cs="Arial"/>
          <w:spacing w:val="-7"/>
          <w:w w:val="105"/>
        </w:rPr>
        <w:t xml:space="preserve"> </w:t>
      </w:r>
      <w:r w:rsidRPr="000328B0">
        <w:rPr>
          <w:rFonts w:ascii="Arial" w:eastAsia="Arial" w:hAnsi="Arial" w:cs="Arial"/>
          <w:w w:val="105"/>
        </w:rPr>
        <w:t>or</w:t>
      </w:r>
      <w:r w:rsidRPr="000328B0">
        <w:rPr>
          <w:rFonts w:ascii="Arial" w:eastAsia="Arial" w:hAnsi="Arial" w:cs="Arial"/>
          <w:spacing w:val="-6"/>
          <w:w w:val="105"/>
        </w:rPr>
        <w:t xml:space="preserve"> </w:t>
      </w:r>
      <w:r w:rsidRPr="000328B0">
        <w:rPr>
          <w:rFonts w:ascii="Arial" w:eastAsia="Arial" w:hAnsi="Arial" w:cs="Arial"/>
          <w:w w:val="105"/>
        </w:rPr>
        <w:t>Canada,</w:t>
      </w:r>
      <w:r w:rsidRPr="000328B0">
        <w:rPr>
          <w:rFonts w:ascii="Arial" w:eastAsia="Arial" w:hAnsi="Arial" w:cs="Arial"/>
          <w:spacing w:val="-8"/>
          <w:w w:val="105"/>
        </w:rPr>
        <w:t xml:space="preserve"> </w:t>
      </w:r>
      <w:r w:rsidRPr="000328B0">
        <w:rPr>
          <w:rFonts w:ascii="Arial" w:eastAsia="Arial" w:hAnsi="Arial" w:cs="Arial"/>
          <w:w w:val="105"/>
        </w:rPr>
        <w:t>local</w:t>
      </w:r>
      <w:r w:rsidRPr="000328B0">
        <w:rPr>
          <w:rFonts w:ascii="Arial" w:eastAsia="Arial" w:hAnsi="Arial" w:cs="Arial"/>
          <w:spacing w:val="-7"/>
          <w:w w:val="105"/>
        </w:rPr>
        <w:t xml:space="preserve"> </w:t>
      </w:r>
      <w:r w:rsidRPr="000328B0">
        <w:rPr>
          <w:rFonts w:ascii="Arial" w:eastAsia="Arial" w:hAnsi="Arial" w:cs="Arial"/>
          <w:w w:val="105"/>
        </w:rPr>
        <w:t>quarantine</w:t>
      </w:r>
      <w:r w:rsidRPr="000328B0">
        <w:rPr>
          <w:rFonts w:ascii="Arial" w:eastAsia="Arial" w:hAnsi="Arial" w:cs="Arial"/>
          <w:spacing w:val="-7"/>
          <w:w w:val="105"/>
        </w:rPr>
        <w:t xml:space="preserve"> </w:t>
      </w:r>
      <w:r w:rsidRPr="000328B0">
        <w:rPr>
          <w:rFonts w:ascii="Arial" w:eastAsia="Arial" w:hAnsi="Arial" w:cs="Arial"/>
          <w:w w:val="105"/>
        </w:rPr>
        <w:t>restrictions</w:t>
      </w:r>
      <w:r w:rsidRPr="000328B0">
        <w:rPr>
          <w:rFonts w:ascii="Arial" w:eastAsia="Arial" w:hAnsi="Arial" w:cs="Arial"/>
          <w:spacing w:val="-8"/>
          <w:w w:val="105"/>
        </w:rPr>
        <w:t xml:space="preserve"> </w:t>
      </w:r>
      <w:r w:rsidRPr="000328B0">
        <w:rPr>
          <w:rFonts w:ascii="Arial" w:eastAsia="Arial" w:hAnsi="Arial" w:cs="Arial"/>
          <w:w w:val="105"/>
        </w:rPr>
        <w:t>will</w:t>
      </w:r>
      <w:r w:rsidRPr="000328B0">
        <w:rPr>
          <w:rFonts w:ascii="Arial" w:eastAsia="Arial" w:hAnsi="Arial" w:cs="Arial"/>
          <w:spacing w:val="-7"/>
          <w:w w:val="105"/>
        </w:rPr>
        <w:t xml:space="preserve"> </w:t>
      </w:r>
      <w:proofErr w:type="gramStart"/>
      <w:r w:rsidRPr="000328B0">
        <w:rPr>
          <w:rFonts w:ascii="Arial" w:eastAsia="Arial" w:hAnsi="Arial" w:cs="Arial"/>
          <w:spacing w:val="-2"/>
          <w:w w:val="105"/>
        </w:rPr>
        <w:t>apply</w:t>
      </w:r>
      <w:proofErr w:type="gramEnd"/>
    </w:p>
    <w:p w14:paraId="58F33A3B" w14:textId="77777777" w:rsidR="00371535" w:rsidRDefault="00371535" w:rsidP="009F0011">
      <w:pPr>
        <w:widowControl w:val="0"/>
        <w:tabs>
          <w:tab w:val="left" w:pos="274"/>
        </w:tabs>
        <w:autoSpaceDE w:val="0"/>
        <w:autoSpaceDN w:val="0"/>
        <w:rPr>
          <w:rFonts w:ascii="Arial" w:eastAsia="Arial" w:hAnsi="Arial" w:cs="Arial"/>
          <w:spacing w:val="-2"/>
          <w:w w:val="105"/>
        </w:rPr>
      </w:pPr>
    </w:p>
    <w:p w14:paraId="4ADA6D2D" w14:textId="03D6F7D9" w:rsidR="000328B0" w:rsidRPr="00795462" w:rsidRDefault="00371535" w:rsidP="009F0011">
      <w:pPr>
        <w:widowControl w:val="0"/>
        <w:tabs>
          <w:tab w:val="left" w:pos="274"/>
        </w:tabs>
        <w:autoSpaceDE w:val="0"/>
        <w:autoSpaceDN w:val="0"/>
        <w:rPr>
          <w:rFonts w:ascii="Arial" w:eastAsia="Arial" w:hAnsi="Arial" w:cs="Arial"/>
        </w:rPr>
      </w:pPr>
      <w:r>
        <w:rPr>
          <w:rFonts w:ascii="Arial" w:eastAsia="Arial" w:hAnsi="Arial" w:cs="Arial"/>
          <w:spacing w:val="-2"/>
          <w:w w:val="105"/>
        </w:rPr>
        <w:t>For</w:t>
      </w:r>
      <w:r w:rsidR="000328B0" w:rsidRPr="00795462">
        <w:rPr>
          <w:rFonts w:ascii="Arial" w:eastAsia="Arial" w:hAnsi="Arial" w:cs="Arial"/>
          <w:spacing w:val="-7"/>
          <w:w w:val="105"/>
        </w:rPr>
        <w:t xml:space="preserve"> </w:t>
      </w:r>
      <w:r w:rsidR="000328B0" w:rsidRPr="00795462">
        <w:rPr>
          <w:rFonts w:ascii="Arial" w:eastAsia="Arial" w:hAnsi="Arial" w:cs="Arial"/>
          <w:w w:val="105"/>
        </w:rPr>
        <w:t>more</w:t>
      </w:r>
      <w:r w:rsidR="000328B0" w:rsidRPr="00795462">
        <w:rPr>
          <w:rFonts w:ascii="Arial" w:eastAsia="Arial" w:hAnsi="Arial" w:cs="Arial"/>
          <w:spacing w:val="-5"/>
          <w:w w:val="105"/>
        </w:rPr>
        <w:t xml:space="preserve"> </w:t>
      </w:r>
      <w:r w:rsidR="000328B0" w:rsidRPr="00795462">
        <w:rPr>
          <w:rFonts w:ascii="Arial" w:eastAsia="Arial" w:hAnsi="Arial" w:cs="Arial"/>
          <w:w w:val="105"/>
        </w:rPr>
        <w:t>information</w:t>
      </w:r>
      <w:r w:rsidR="000328B0" w:rsidRPr="00795462">
        <w:rPr>
          <w:rFonts w:ascii="Arial" w:eastAsia="Arial" w:hAnsi="Arial" w:cs="Arial"/>
          <w:spacing w:val="-5"/>
          <w:w w:val="105"/>
        </w:rPr>
        <w:t xml:space="preserve"> </w:t>
      </w:r>
      <w:r w:rsidR="000328B0" w:rsidRPr="00795462">
        <w:rPr>
          <w:rFonts w:ascii="Arial" w:eastAsia="Arial" w:hAnsi="Arial" w:cs="Arial"/>
          <w:w w:val="105"/>
        </w:rPr>
        <w:t>about</w:t>
      </w:r>
      <w:r w:rsidR="000328B0" w:rsidRPr="00795462">
        <w:rPr>
          <w:rFonts w:ascii="Arial" w:eastAsia="Arial" w:hAnsi="Arial" w:cs="Arial"/>
          <w:spacing w:val="-3"/>
          <w:w w:val="105"/>
        </w:rPr>
        <w:t xml:space="preserve"> </w:t>
      </w:r>
      <w:hyperlink r:id="rId8">
        <w:r w:rsidR="000328B0" w:rsidRPr="00795462">
          <w:rPr>
            <w:rFonts w:ascii="Arial" w:eastAsia="Arial" w:hAnsi="Arial" w:cs="Arial"/>
            <w:color w:val="0462C1"/>
            <w:w w:val="105"/>
            <w:u w:val="single" w:color="0462C1"/>
          </w:rPr>
          <w:t>Vermont's</w:t>
        </w:r>
        <w:r w:rsidR="000328B0" w:rsidRPr="00795462">
          <w:rPr>
            <w:rFonts w:ascii="Arial" w:eastAsia="Arial" w:hAnsi="Arial" w:cs="Arial"/>
            <w:color w:val="0462C1"/>
            <w:spacing w:val="-7"/>
            <w:w w:val="105"/>
            <w:u w:val="single" w:color="0462C1"/>
          </w:rPr>
          <w:t xml:space="preserve"> </w:t>
        </w:r>
        <w:r w:rsidR="000328B0" w:rsidRPr="00795462">
          <w:rPr>
            <w:rFonts w:ascii="Arial" w:eastAsia="Arial" w:hAnsi="Arial" w:cs="Arial"/>
            <w:color w:val="0462C1"/>
            <w:w w:val="105"/>
            <w:u w:val="single" w:color="0462C1"/>
          </w:rPr>
          <w:t>hemlock</w:t>
        </w:r>
        <w:r w:rsidR="000328B0" w:rsidRPr="00795462">
          <w:rPr>
            <w:rFonts w:ascii="Arial" w:eastAsia="Arial" w:hAnsi="Arial" w:cs="Arial"/>
            <w:color w:val="0462C1"/>
            <w:spacing w:val="-7"/>
            <w:w w:val="105"/>
            <w:u w:val="single" w:color="0462C1"/>
          </w:rPr>
          <w:t xml:space="preserve"> </w:t>
        </w:r>
        <w:r w:rsidR="000328B0" w:rsidRPr="00795462">
          <w:rPr>
            <w:rFonts w:ascii="Arial" w:eastAsia="Arial" w:hAnsi="Arial" w:cs="Arial"/>
            <w:color w:val="0462C1"/>
            <w:w w:val="105"/>
            <w:u w:val="single" w:color="0462C1"/>
          </w:rPr>
          <w:t>woolly</w:t>
        </w:r>
        <w:r w:rsidR="000328B0" w:rsidRPr="00795462">
          <w:rPr>
            <w:rFonts w:ascii="Arial" w:eastAsia="Arial" w:hAnsi="Arial" w:cs="Arial"/>
            <w:color w:val="0462C1"/>
            <w:spacing w:val="-7"/>
            <w:w w:val="105"/>
            <w:u w:val="single" w:color="0462C1"/>
          </w:rPr>
          <w:t xml:space="preserve"> </w:t>
        </w:r>
        <w:r w:rsidR="000328B0" w:rsidRPr="00795462">
          <w:rPr>
            <w:rFonts w:ascii="Arial" w:eastAsia="Arial" w:hAnsi="Arial" w:cs="Arial"/>
            <w:color w:val="0462C1"/>
            <w:w w:val="105"/>
            <w:u w:val="single" w:color="0462C1"/>
          </w:rPr>
          <w:t>adelgid</w:t>
        </w:r>
        <w:r w:rsidR="000328B0" w:rsidRPr="00795462">
          <w:rPr>
            <w:rFonts w:ascii="Arial" w:eastAsia="Arial" w:hAnsi="Arial" w:cs="Arial"/>
            <w:color w:val="0462C1"/>
            <w:spacing w:val="-5"/>
            <w:w w:val="105"/>
            <w:u w:val="single" w:color="0462C1"/>
          </w:rPr>
          <w:t xml:space="preserve"> </w:t>
        </w:r>
        <w:r w:rsidR="000328B0" w:rsidRPr="00795462">
          <w:rPr>
            <w:rFonts w:ascii="Arial" w:eastAsia="Arial" w:hAnsi="Arial" w:cs="Arial"/>
            <w:color w:val="0462C1"/>
            <w:w w:val="105"/>
            <w:u w:val="single" w:color="0462C1"/>
          </w:rPr>
          <w:t>quarantine</w:t>
        </w:r>
      </w:hyperlink>
      <w:r w:rsidR="000328B0" w:rsidRPr="00795462">
        <w:rPr>
          <w:rFonts w:ascii="Arial" w:eastAsia="Arial" w:hAnsi="Arial" w:cs="Arial"/>
          <w:w w:val="105"/>
        </w:rPr>
        <w:t>, including a link to the complete text.</w:t>
      </w:r>
    </w:p>
    <w:p w14:paraId="7B8222C6" w14:textId="77777777" w:rsidR="00123F01" w:rsidRPr="000328B0" w:rsidRDefault="00123F01" w:rsidP="00123F01">
      <w:pPr>
        <w:widowControl w:val="0"/>
        <w:autoSpaceDE w:val="0"/>
        <w:autoSpaceDN w:val="0"/>
        <w:spacing w:line="242" w:lineRule="auto"/>
        <w:rPr>
          <w:rFonts w:ascii="Arial" w:eastAsia="Arial" w:hAnsi="Arial" w:cs="Arial"/>
        </w:rPr>
      </w:pPr>
    </w:p>
    <w:p w14:paraId="389B263F" w14:textId="77777777" w:rsidR="000328B0" w:rsidRPr="000328B0" w:rsidRDefault="000328B0" w:rsidP="00123F01">
      <w:pPr>
        <w:widowControl w:val="0"/>
        <w:autoSpaceDE w:val="0"/>
        <w:autoSpaceDN w:val="0"/>
        <w:spacing w:line="242" w:lineRule="auto"/>
        <w:rPr>
          <w:rFonts w:ascii="Arial" w:eastAsia="Arial" w:hAnsi="Arial" w:cs="Arial"/>
        </w:rPr>
      </w:pPr>
      <w:r w:rsidRPr="000328B0">
        <w:rPr>
          <w:rFonts w:ascii="Arial" w:eastAsia="Arial" w:hAnsi="Arial" w:cs="Arial"/>
          <w:w w:val="105"/>
        </w:rPr>
        <w:t xml:space="preserve">Hemlock woolly adelgid regulations vary from state to state. In our region, </w:t>
      </w:r>
      <w:hyperlink r:id="rId9">
        <w:r w:rsidRPr="000328B0">
          <w:rPr>
            <w:rFonts w:ascii="Arial" w:eastAsia="Arial" w:hAnsi="Arial" w:cs="Arial"/>
            <w:color w:val="0462C1"/>
            <w:w w:val="105"/>
            <w:u w:val="single" w:color="0462C1"/>
          </w:rPr>
          <w:t>Maine</w:t>
        </w:r>
      </w:hyperlink>
      <w:r w:rsidRPr="000328B0">
        <w:rPr>
          <w:rFonts w:ascii="Arial" w:eastAsia="Arial" w:hAnsi="Arial" w:cs="Arial"/>
          <w:color w:val="0462C1"/>
          <w:w w:val="105"/>
        </w:rPr>
        <w:t xml:space="preserve"> </w:t>
      </w:r>
      <w:r w:rsidRPr="000328B0">
        <w:rPr>
          <w:rFonts w:ascii="Arial" w:eastAsia="Arial" w:hAnsi="Arial" w:cs="Arial"/>
          <w:w w:val="105"/>
        </w:rPr>
        <w:t xml:space="preserve">and </w:t>
      </w:r>
      <w:hyperlink r:id="rId10">
        <w:r w:rsidRPr="000328B0">
          <w:rPr>
            <w:rFonts w:ascii="Arial" w:eastAsia="Arial" w:hAnsi="Arial" w:cs="Arial"/>
            <w:color w:val="0462C1"/>
            <w:w w:val="105"/>
            <w:u w:val="single" w:color="0462C1"/>
          </w:rPr>
          <w:t>Canada</w:t>
        </w:r>
      </w:hyperlink>
      <w:r w:rsidRPr="000328B0">
        <w:rPr>
          <w:rFonts w:ascii="Arial" w:eastAsia="Arial" w:hAnsi="Arial" w:cs="Arial"/>
          <w:color w:val="0462C1"/>
          <w:w w:val="105"/>
        </w:rPr>
        <w:t xml:space="preserve"> </w:t>
      </w:r>
      <w:r w:rsidRPr="000328B0">
        <w:rPr>
          <w:rFonts w:ascii="Arial" w:eastAsia="Arial" w:hAnsi="Arial" w:cs="Arial"/>
          <w:w w:val="105"/>
        </w:rPr>
        <w:t>also</w:t>
      </w:r>
      <w:r w:rsidRPr="000328B0">
        <w:rPr>
          <w:rFonts w:ascii="Arial" w:eastAsia="Arial" w:hAnsi="Arial" w:cs="Arial"/>
          <w:spacing w:val="-7"/>
          <w:w w:val="105"/>
        </w:rPr>
        <w:t xml:space="preserve"> </w:t>
      </w:r>
      <w:r w:rsidRPr="000328B0">
        <w:rPr>
          <w:rFonts w:ascii="Arial" w:eastAsia="Arial" w:hAnsi="Arial" w:cs="Arial"/>
          <w:w w:val="105"/>
        </w:rPr>
        <w:t>have</w:t>
      </w:r>
      <w:r w:rsidRPr="000328B0">
        <w:rPr>
          <w:rFonts w:ascii="Arial" w:eastAsia="Arial" w:hAnsi="Arial" w:cs="Arial"/>
          <w:spacing w:val="-4"/>
          <w:w w:val="105"/>
        </w:rPr>
        <w:t xml:space="preserve"> </w:t>
      </w:r>
      <w:r w:rsidRPr="000328B0">
        <w:rPr>
          <w:rFonts w:ascii="Arial" w:eastAsia="Arial" w:hAnsi="Arial" w:cs="Arial"/>
          <w:w w:val="105"/>
        </w:rPr>
        <w:t>hemlock</w:t>
      </w:r>
      <w:r w:rsidRPr="000328B0">
        <w:rPr>
          <w:rFonts w:ascii="Arial" w:eastAsia="Arial" w:hAnsi="Arial" w:cs="Arial"/>
          <w:spacing w:val="-6"/>
          <w:w w:val="105"/>
        </w:rPr>
        <w:t xml:space="preserve"> </w:t>
      </w:r>
      <w:r w:rsidRPr="000328B0">
        <w:rPr>
          <w:rFonts w:ascii="Arial" w:eastAsia="Arial" w:hAnsi="Arial" w:cs="Arial"/>
          <w:w w:val="105"/>
        </w:rPr>
        <w:t>woolly</w:t>
      </w:r>
      <w:r w:rsidRPr="000328B0">
        <w:rPr>
          <w:rFonts w:ascii="Arial" w:eastAsia="Arial" w:hAnsi="Arial" w:cs="Arial"/>
          <w:spacing w:val="-6"/>
          <w:w w:val="105"/>
        </w:rPr>
        <w:t xml:space="preserve"> </w:t>
      </w:r>
      <w:r w:rsidRPr="000328B0">
        <w:rPr>
          <w:rFonts w:ascii="Arial" w:eastAsia="Arial" w:hAnsi="Arial" w:cs="Arial"/>
          <w:w w:val="105"/>
        </w:rPr>
        <w:t>adelgid</w:t>
      </w:r>
      <w:r w:rsidRPr="000328B0">
        <w:rPr>
          <w:rFonts w:ascii="Arial" w:eastAsia="Arial" w:hAnsi="Arial" w:cs="Arial"/>
          <w:spacing w:val="-4"/>
          <w:w w:val="105"/>
        </w:rPr>
        <w:t xml:space="preserve"> </w:t>
      </w:r>
      <w:r w:rsidRPr="000328B0">
        <w:rPr>
          <w:rFonts w:ascii="Arial" w:eastAsia="Arial" w:hAnsi="Arial" w:cs="Arial"/>
          <w:w w:val="105"/>
        </w:rPr>
        <w:t>quarantines.</w:t>
      </w:r>
      <w:r w:rsidRPr="000328B0">
        <w:rPr>
          <w:rFonts w:ascii="Arial" w:eastAsia="Arial" w:hAnsi="Arial" w:cs="Arial"/>
          <w:spacing w:val="-7"/>
          <w:w w:val="105"/>
        </w:rPr>
        <w:t xml:space="preserve"> </w:t>
      </w:r>
      <w:r w:rsidRPr="000328B0">
        <w:rPr>
          <w:rFonts w:ascii="Arial" w:eastAsia="Arial" w:hAnsi="Arial" w:cs="Arial"/>
          <w:w w:val="105"/>
        </w:rPr>
        <w:t>If</w:t>
      </w:r>
      <w:r w:rsidRPr="000328B0">
        <w:rPr>
          <w:rFonts w:ascii="Arial" w:eastAsia="Arial" w:hAnsi="Arial" w:cs="Arial"/>
          <w:spacing w:val="-6"/>
          <w:w w:val="105"/>
        </w:rPr>
        <w:t xml:space="preserve"> </w:t>
      </w:r>
      <w:r w:rsidRPr="000328B0">
        <w:rPr>
          <w:rFonts w:ascii="Arial" w:eastAsia="Arial" w:hAnsi="Arial" w:cs="Arial"/>
          <w:w w:val="105"/>
        </w:rPr>
        <w:t>shipping</w:t>
      </w:r>
      <w:r w:rsidRPr="000328B0">
        <w:rPr>
          <w:rFonts w:ascii="Arial" w:eastAsia="Arial" w:hAnsi="Arial" w:cs="Arial"/>
          <w:spacing w:val="-7"/>
          <w:w w:val="105"/>
        </w:rPr>
        <w:t xml:space="preserve"> </w:t>
      </w:r>
      <w:r w:rsidRPr="000328B0">
        <w:rPr>
          <w:rFonts w:ascii="Arial" w:eastAsia="Arial" w:hAnsi="Arial" w:cs="Arial"/>
          <w:w w:val="105"/>
        </w:rPr>
        <w:t>hemlock</w:t>
      </w:r>
      <w:r w:rsidRPr="000328B0">
        <w:rPr>
          <w:rFonts w:ascii="Arial" w:eastAsia="Arial" w:hAnsi="Arial" w:cs="Arial"/>
          <w:spacing w:val="-6"/>
          <w:w w:val="105"/>
        </w:rPr>
        <w:t xml:space="preserve"> </w:t>
      </w:r>
      <w:r w:rsidRPr="000328B0">
        <w:rPr>
          <w:rFonts w:ascii="Arial" w:eastAsia="Arial" w:hAnsi="Arial" w:cs="Arial"/>
          <w:w w:val="105"/>
        </w:rPr>
        <w:t>materials</w:t>
      </w:r>
      <w:r w:rsidRPr="000328B0">
        <w:rPr>
          <w:rFonts w:ascii="Arial" w:eastAsia="Arial" w:hAnsi="Arial" w:cs="Arial"/>
          <w:spacing w:val="-6"/>
          <w:w w:val="105"/>
        </w:rPr>
        <w:t xml:space="preserve"> </w:t>
      </w:r>
      <w:r w:rsidRPr="000328B0">
        <w:rPr>
          <w:rFonts w:ascii="Arial" w:eastAsia="Arial" w:hAnsi="Arial" w:cs="Arial"/>
          <w:w w:val="105"/>
        </w:rPr>
        <w:t>out-of-state,</w:t>
      </w:r>
      <w:r w:rsidRPr="000328B0">
        <w:rPr>
          <w:rFonts w:ascii="Arial" w:eastAsia="Arial" w:hAnsi="Arial" w:cs="Arial"/>
          <w:spacing w:val="-6"/>
          <w:w w:val="105"/>
        </w:rPr>
        <w:t xml:space="preserve"> </w:t>
      </w:r>
      <w:r w:rsidRPr="000328B0">
        <w:rPr>
          <w:rFonts w:ascii="Arial" w:eastAsia="Arial" w:hAnsi="Arial" w:cs="Arial"/>
          <w:w w:val="105"/>
        </w:rPr>
        <w:t>check on quarantine restrictions in the state or province receiving the material.</w:t>
      </w:r>
    </w:p>
    <w:bookmarkEnd w:id="5"/>
    <w:p w14:paraId="4663DEE8" w14:textId="77777777" w:rsidR="000328B0" w:rsidRPr="005818A6" w:rsidRDefault="000328B0" w:rsidP="00123F01">
      <w:pPr>
        <w:rPr>
          <w:rFonts w:ascii="Arial" w:eastAsia="Calibri" w:hAnsi="Arial" w:cs="Arial"/>
          <w:b/>
        </w:rPr>
      </w:pPr>
    </w:p>
    <w:sectPr w:rsidR="000328B0" w:rsidRPr="005818A6" w:rsidSect="0024173C">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AB71" w14:textId="77777777" w:rsidR="00576408" w:rsidRDefault="00576408" w:rsidP="006647CD">
      <w:r>
        <w:separator/>
      </w:r>
    </w:p>
  </w:endnote>
  <w:endnote w:type="continuationSeparator" w:id="0">
    <w:p w14:paraId="4C463799" w14:textId="77777777" w:rsidR="00576408" w:rsidRDefault="00576408" w:rsidP="0066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01D0" w14:textId="77777777" w:rsidR="00BD63AC" w:rsidRDefault="00BD6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56A0" w14:textId="77777777" w:rsidR="00BD63AC" w:rsidRDefault="00BD6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9705" w14:textId="77777777" w:rsidR="00C7765B" w:rsidRDefault="00C7765B">
    <w:pPr>
      <w:pStyle w:val="Footer"/>
    </w:pPr>
  </w:p>
  <w:p w14:paraId="20E35749" w14:textId="77777777" w:rsidR="00FB445C" w:rsidRPr="00FB445C" w:rsidRDefault="00FB445C">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F2FA" w14:textId="77777777" w:rsidR="00576408" w:rsidRDefault="00576408" w:rsidP="006647CD">
      <w:r>
        <w:separator/>
      </w:r>
    </w:p>
  </w:footnote>
  <w:footnote w:type="continuationSeparator" w:id="0">
    <w:p w14:paraId="6DE2E114" w14:textId="77777777" w:rsidR="00576408" w:rsidRDefault="00576408" w:rsidP="0066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7D5A" w14:textId="1E3C3B3C" w:rsidR="00BD63AC" w:rsidRDefault="00005BD1">
    <w:pPr>
      <w:pStyle w:val="Header"/>
    </w:pPr>
    <w:r>
      <w:rPr>
        <w:noProof/>
      </w:rPr>
      <w:pict w14:anchorId="49C17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93016"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8A2" w14:textId="2BCC56FF" w:rsidR="006647CD" w:rsidRPr="00D277BF" w:rsidRDefault="00005BD1">
    <w:pPr>
      <w:pStyle w:val="Header"/>
      <w:rPr>
        <w:rFonts w:ascii="Arial" w:hAnsi="Arial" w:cs="Arial"/>
        <w:noProof/>
        <w:sz w:val="20"/>
      </w:rPr>
    </w:pPr>
    <w:r>
      <w:rPr>
        <w:noProof/>
      </w:rPr>
      <w:pict w14:anchorId="59C31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93017"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6647CD" w:rsidRPr="00D277BF">
      <w:rPr>
        <w:rFonts w:ascii="Arial" w:hAnsi="Arial" w:cs="Arial"/>
        <w:sz w:val="20"/>
      </w:rPr>
      <w:t xml:space="preserve">Page </w:t>
    </w:r>
    <w:r w:rsidR="006647CD" w:rsidRPr="00D277BF">
      <w:rPr>
        <w:rFonts w:ascii="Arial" w:hAnsi="Arial" w:cs="Arial"/>
        <w:sz w:val="20"/>
      </w:rPr>
      <w:fldChar w:fldCharType="begin"/>
    </w:r>
    <w:r w:rsidR="006647CD" w:rsidRPr="00D277BF">
      <w:rPr>
        <w:rFonts w:ascii="Arial" w:hAnsi="Arial" w:cs="Arial"/>
        <w:sz w:val="20"/>
      </w:rPr>
      <w:instrText xml:space="preserve"> PAGE   \* MERGEFORMAT </w:instrText>
    </w:r>
    <w:r w:rsidR="006647CD" w:rsidRPr="00D277BF">
      <w:rPr>
        <w:rFonts w:ascii="Arial" w:hAnsi="Arial" w:cs="Arial"/>
        <w:sz w:val="20"/>
      </w:rPr>
      <w:fldChar w:fldCharType="separate"/>
    </w:r>
    <w:r w:rsidR="00C7765B">
      <w:rPr>
        <w:rFonts w:ascii="Arial" w:hAnsi="Arial" w:cs="Arial"/>
        <w:noProof/>
        <w:sz w:val="20"/>
      </w:rPr>
      <w:t>8</w:t>
    </w:r>
    <w:r w:rsidR="006647CD" w:rsidRPr="00D277BF">
      <w:rPr>
        <w:rFonts w:ascii="Arial" w:hAnsi="Arial" w:cs="Arial"/>
        <w:noProof/>
        <w:sz w:val="20"/>
      </w:rPr>
      <w:fldChar w:fldCharType="end"/>
    </w:r>
  </w:p>
  <w:p w14:paraId="2F6CD61B" w14:textId="77777777" w:rsidR="006647CD" w:rsidRPr="006647CD" w:rsidRDefault="006647CD">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14F8" w14:textId="2A627466" w:rsidR="00BD63AC" w:rsidRDefault="00005BD1">
    <w:pPr>
      <w:pStyle w:val="Header"/>
    </w:pPr>
    <w:r>
      <w:rPr>
        <w:noProof/>
      </w:rPr>
      <w:pict w14:anchorId="50B77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93015"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251"/>
    <w:multiLevelType w:val="hybridMultilevel"/>
    <w:tmpl w:val="11D2263C"/>
    <w:lvl w:ilvl="0" w:tplc="308CB64E">
      <w:start w:val="1"/>
      <w:numFmt w:val="decimal"/>
      <w:lvlText w:val="%1."/>
      <w:lvlJc w:val="left"/>
      <w:pPr>
        <w:ind w:left="703" w:hanging="274"/>
        <w:jc w:val="left"/>
      </w:pPr>
      <w:rPr>
        <w:rFonts w:ascii="Arial" w:eastAsia="Arial" w:hAnsi="Arial" w:cs="Arial" w:hint="default"/>
        <w:b w:val="0"/>
        <w:bCs w:val="0"/>
        <w:i w:val="0"/>
        <w:iCs w:val="0"/>
        <w:spacing w:val="0"/>
        <w:w w:val="104"/>
        <w:sz w:val="16"/>
        <w:szCs w:val="16"/>
        <w:lang w:val="en-US" w:eastAsia="en-US" w:bidi="ar-SA"/>
      </w:rPr>
    </w:lvl>
    <w:lvl w:ilvl="1" w:tplc="7E62F49C">
      <w:numFmt w:val="bullet"/>
      <w:lvlText w:val="•"/>
      <w:lvlJc w:val="left"/>
      <w:pPr>
        <w:ind w:left="1588" w:hanging="274"/>
      </w:pPr>
      <w:rPr>
        <w:rFonts w:hint="default"/>
        <w:lang w:val="en-US" w:eastAsia="en-US" w:bidi="ar-SA"/>
      </w:rPr>
    </w:lvl>
    <w:lvl w:ilvl="2" w:tplc="8A50A86A">
      <w:numFmt w:val="bullet"/>
      <w:lvlText w:val="•"/>
      <w:lvlJc w:val="left"/>
      <w:pPr>
        <w:ind w:left="2476" w:hanging="274"/>
      </w:pPr>
      <w:rPr>
        <w:rFonts w:hint="default"/>
        <w:lang w:val="en-US" w:eastAsia="en-US" w:bidi="ar-SA"/>
      </w:rPr>
    </w:lvl>
    <w:lvl w:ilvl="3" w:tplc="81040B88">
      <w:numFmt w:val="bullet"/>
      <w:lvlText w:val="•"/>
      <w:lvlJc w:val="left"/>
      <w:pPr>
        <w:ind w:left="3364" w:hanging="274"/>
      </w:pPr>
      <w:rPr>
        <w:rFonts w:hint="default"/>
        <w:lang w:val="en-US" w:eastAsia="en-US" w:bidi="ar-SA"/>
      </w:rPr>
    </w:lvl>
    <w:lvl w:ilvl="4" w:tplc="AEFC73B4">
      <w:numFmt w:val="bullet"/>
      <w:lvlText w:val="•"/>
      <w:lvlJc w:val="left"/>
      <w:pPr>
        <w:ind w:left="4252" w:hanging="274"/>
      </w:pPr>
      <w:rPr>
        <w:rFonts w:hint="default"/>
        <w:lang w:val="en-US" w:eastAsia="en-US" w:bidi="ar-SA"/>
      </w:rPr>
    </w:lvl>
    <w:lvl w:ilvl="5" w:tplc="3C944DDC">
      <w:numFmt w:val="bullet"/>
      <w:lvlText w:val="•"/>
      <w:lvlJc w:val="left"/>
      <w:pPr>
        <w:ind w:left="5140" w:hanging="274"/>
      </w:pPr>
      <w:rPr>
        <w:rFonts w:hint="default"/>
        <w:lang w:val="en-US" w:eastAsia="en-US" w:bidi="ar-SA"/>
      </w:rPr>
    </w:lvl>
    <w:lvl w:ilvl="6" w:tplc="7FF2D7D0">
      <w:numFmt w:val="bullet"/>
      <w:lvlText w:val="•"/>
      <w:lvlJc w:val="left"/>
      <w:pPr>
        <w:ind w:left="6028" w:hanging="274"/>
      </w:pPr>
      <w:rPr>
        <w:rFonts w:hint="default"/>
        <w:lang w:val="en-US" w:eastAsia="en-US" w:bidi="ar-SA"/>
      </w:rPr>
    </w:lvl>
    <w:lvl w:ilvl="7" w:tplc="C0AACF2A">
      <w:numFmt w:val="bullet"/>
      <w:lvlText w:val="•"/>
      <w:lvlJc w:val="left"/>
      <w:pPr>
        <w:ind w:left="6916" w:hanging="274"/>
      </w:pPr>
      <w:rPr>
        <w:rFonts w:hint="default"/>
        <w:lang w:val="en-US" w:eastAsia="en-US" w:bidi="ar-SA"/>
      </w:rPr>
    </w:lvl>
    <w:lvl w:ilvl="8" w:tplc="03788EFE">
      <w:numFmt w:val="bullet"/>
      <w:lvlText w:val="•"/>
      <w:lvlJc w:val="left"/>
      <w:pPr>
        <w:ind w:left="7804" w:hanging="274"/>
      </w:pPr>
      <w:rPr>
        <w:rFonts w:hint="default"/>
        <w:lang w:val="en-US" w:eastAsia="en-US" w:bidi="ar-SA"/>
      </w:rPr>
    </w:lvl>
  </w:abstractNum>
  <w:abstractNum w:abstractNumId="1" w15:restartNumberingAfterBreak="0">
    <w:nsid w:val="04F26F9C"/>
    <w:multiLevelType w:val="hybridMultilevel"/>
    <w:tmpl w:val="E0862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CD085E"/>
    <w:multiLevelType w:val="hybridMultilevel"/>
    <w:tmpl w:val="15FCA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CA7221"/>
    <w:multiLevelType w:val="hybridMultilevel"/>
    <w:tmpl w:val="15FCA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6B6DA3"/>
    <w:multiLevelType w:val="hybridMultilevel"/>
    <w:tmpl w:val="8A4E3CDA"/>
    <w:lvl w:ilvl="0" w:tplc="F9A4B8C4">
      <w:start w:val="1"/>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307FE"/>
    <w:multiLevelType w:val="hybridMultilevel"/>
    <w:tmpl w:val="E334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E37E5"/>
    <w:multiLevelType w:val="hybridMultilevel"/>
    <w:tmpl w:val="33BE6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C24D51"/>
    <w:multiLevelType w:val="hybridMultilevel"/>
    <w:tmpl w:val="09F44BD2"/>
    <w:lvl w:ilvl="0" w:tplc="74DA2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654012"/>
    <w:multiLevelType w:val="hybridMultilevel"/>
    <w:tmpl w:val="5E8E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D68CD"/>
    <w:multiLevelType w:val="hybridMultilevel"/>
    <w:tmpl w:val="7C36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968850">
    <w:abstractNumId w:val="1"/>
  </w:num>
  <w:num w:numId="2" w16cid:durableId="139612992">
    <w:abstractNumId w:val="2"/>
  </w:num>
  <w:num w:numId="3" w16cid:durableId="1838761812">
    <w:abstractNumId w:val="3"/>
  </w:num>
  <w:num w:numId="4" w16cid:durableId="167452296">
    <w:abstractNumId w:val="7"/>
  </w:num>
  <w:num w:numId="5" w16cid:durableId="2093963005">
    <w:abstractNumId w:val="9"/>
  </w:num>
  <w:num w:numId="6" w16cid:durableId="545676694">
    <w:abstractNumId w:val="4"/>
  </w:num>
  <w:num w:numId="7" w16cid:durableId="432092861">
    <w:abstractNumId w:val="6"/>
  </w:num>
  <w:num w:numId="8" w16cid:durableId="48312019">
    <w:abstractNumId w:val="0"/>
  </w:num>
  <w:num w:numId="9" w16cid:durableId="455834358">
    <w:abstractNumId w:val="8"/>
  </w:num>
  <w:num w:numId="10" w16cid:durableId="1953319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sDC1MLOwMDYzNDBT0lEKTi0uzszPAykwqgUApZr+SCwAAAA="/>
  </w:docVars>
  <w:rsids>
    <w:rsidRoot w:val="002D4167"/>
    <w:rsid w:val="000029E6"/>
    <w:rsid w:val="0000453B"/>
    <w:rsid w:val="00005BD1"/>
    <w:rsid w:val="000328B0"/>
    <w:rsid w:val="000508D4"/>
    <w:rsid w:val="000520F2"/>
    <w:rsid w:val="000C197D"/>
    <w:rsid w:val="000D3C04"/>
    <w:rsid w:val="000F7883"/>
    <w:rsid w:val="00107AE0"/>
    <w:rsid w:val="0011521D"/>
    <w:rsid w:val="0012385A"/>
    <w:rsid w:val="00123F01"/>
    <w:rsid w:val="001875D3"/>
    <w:rsid w:val="00192BD7"/>
    <w:rsid w:val="001A0ADC"/>
    <w:rsid w:val="001B2608"/>
    <w:rsid w:val="001B33A2"/>
    <w:rsid w:val="001D5D68"/>
    <w:rsid w:val="001D6F06"/>
    <w:rsid w:val="001F539C"/>
    <w:rsid w:val="0021050A"/>
    <w:rsid w:val="00212EE0"/>
    <w:rsid w:val="002365F1"/>
    <w:rsid w:val="0024173C"/>
    <w:rsid w:val="00263A28"/>
    <w:rsid w:val="00265DAF"/>
    <w:rsid w:val="00270484"/>
    <w:rsid w:val="00270E27"/>
    <w:rsid w:val="002906A0"/>
    <w:rsid w:val="002B0D44"/>
    <w:rsid w:val="002B1A02"/>
    <w:rsid w:val="002C61D8"/>
    <w:rsid w:val="002C75E5"/>
    <w:rsid w:val="002D4167"/>
    <w:rsid w:val="002E1A81"/>
    <w:rsid w:val="002F6E20"/>
    <w:rsid w:val="002F6FFB"/>
    <w:rsid w:val="003172CD"/>
    <w:rsid w:val="0032678B"/>
    <w:rsid w:val="00371535"/>
    <w:rsid w:val="0038414E"/>
    <w:rsid w:val="003A5DEB"/>
    <w:rsid w:val="003C458E"/>
    <w:rsid w:val="003D6420"/>
    <w:rsid w:val="003F2A88"/>
    <w:rsid w:val="004236E8"/>
    <w:rsid w:val="004631B6"/>
    <w:rsid w:val="00463EF5"/>
    <w:rsid w:val="00463F95"/>
    <w:rsid w:val="00474651"/>
    <w:rsid w:val="00486828"/>
    <w:rsid w:val="004A1714"/>
    <w:rsid w:val="004A486F"/>
    <w:rsid w:val="004C0F4E"/>
    <w:rsid w:val="004C2B2F"/>
    <w:rsid w:val="00524BDB"/>
    <w:rsid w:val="00542EED"/>
    <w:rsid w:val="005530C9"/>
    <w:rsid w:val="00555759"/>
    <w:rsid w:val="00576408"/>
    <w:rsid w:val="00577D20"/>
    <w:rsid w:val="00586A89"/>
    <w:rsid w:val="00592F15"/>
    <w:rsid w:val="005A36E7"/>
    <w:rsid w:val="005B02C7"/>
    <w:rsid w:val="005C1D35"/>
    <w:rsid w:val="005E60D2"/>
    <w:rsid w:val="005F29C9"/>
    <w:rsid w:val="00636CA6"/>
    <w:rsid w:val="006533DA"/>
    <w:rsid w:val="006647CD"/>
    <w:rsid w:val="00674138"/>
    <w:rsid w:val="006847F2"/>
    <w:rsid w:val="00684FBF"/>
    <w:rsid w:val="00692F6E"/>
    <w:rsid w:val="0069792F"/>
    <w:rsid w:val="006A3E43"/>
    <w:rsid w:val="006A5727"/>
    <w:rsid w:val="006D66A2"/>
    <w:rsid w:val="006D7EF9"/>
    <w:rsid w:val="006E2537"/>
    <w:rsid w:val="007146DC"/>
    <w:rsid w:val="00722174"/>
    <w:rsid w:val="00731E5A"/>
    <w:rsid w:val="007337E2"/>
    <w:rsid w:val="0079362B"/>
    <w:rsid w:val="00795462"/>
    <w:rsid w:val="007D0957"/>
    <w:rsid w:val="00817D35"/>
    <w:rsid w:val="00820A81"/>
    <w:rsid w:val="008439E6"/>
    <w:rsid w:val="00846F59"/>
    <w:rsid w:val="00862FF9"/>
    <w:rsid w:val="00881CF8"/>
    <w:rsid w:val="0088643F"/>
    <w:rsid w:val="008C3E01"/>
    <w:rsid w:val="008D5185"/>
    <w:rsid w:val="008F23D1"/>
    <w:rsid w:val="009003AD"/>
    <w:rsid w:val="00921C5F"/>
    <w:rsid w:val="00924FB8"/>
    <w:rsid w:val="00950B32"/>
    <w:rsid w:val="00957212"/>
    <w:rsid w:val="009630AA"/>
    <w:rsid w:val="00977213"/>
    <w:rsid w:val="009E0C13"/>
    <w:rsid w:val="009F0011"/>
    <w:rsid w:val="00A51A00"/>
    <w:rsid w:val="00A5260A"/>
    <w:rsid w:val="00A76663"/>
    <w:rsid w:val="00A82F45"/>
    <w:rsid w:val="00A9532A"/>
    <w:rsid w:val="00AB1A8E"/>
    <w:rsid w:val="00AB644F"/>
    <w:rsid w:val="00AE5C98"/>
    <w:rsid w:val="00AF21C3"/>
    <w:rsid w:val="00B07D66"/>
    <w:rsid w:val="00B3317F"/>
    <w:rsid w:val="00B35530"/>
    <w:rsid w:val="00B44300"/>
    <w:rsid w:val="00B4797D"/>
    <w:rsid w:val="00B56649"/>
    <w:rsid w:val="00B64FDA"/>
    <w:rsid w:val="00B87FC4"/>
    <w:rsid w:val="00BA02B8"/>
    <w:rsid w:val="00BC1176"/>
    <w:rsid w:val="00BC1E7D"/>
    <w:rsid w:val="00BC6CB1"/>
    <w:rsid w:val="00BD63AC"/>
    <w:rsid w:val="00BF13C8"/>
    <w:rsid w:val="00BF2A75"/>
    <w:rsid w:val="00C02DB9"/>
    <w:rsid w:val="00C21C2B"/>
    <w:rsid w:val="00C228AA"/>
    <w:rsid w:val="00C43635"/>
    <w:rsid w:val="00C43F83"/>
    <w:rsid w:val="00C5476F"/>
    <w:rsid w:val="00C7765B"/>
    <w:rsid w:val="00C82760"/>
    <w:rsid w:val="00C852A4"/>
    <w:rsid w:val="00C8693E"/>
    <w:rsid w:val="00CD7DFE"/>
    <w:rsid w:val="00D127A1"/>
    <w:rsid w:val="00D240E5"/>
    <w:rsid w:val="00D277BF"/>
    <w:rsid w:val="00D45892"/>
    <w:rsid w:val="00D65A57"/>
    <w:rsid w:val="00D71E71"/>
    <w:rsid w:val="00D75524"/>
    <w:rsid w:val="00DC15CF"/>
    <w:rsid w:val="00DD7403"/>
    <w:rsid w:val="00DF0851"/>
    <w:rsid w:val="00E135D0"/>
    <w:rsid w:val="00E17A7D"/>
    <w:rsid w:val="00E22497"/>
    <w:rsid w:val="00E314A5"/>
    <w:rsid w:val="00F13801"/>
    <w:rsid w:val="00F30EC4"/>
    <w:rsid w:val="00F32B44"/>
    <w:rsid w:val="00F50AEB"/>
    <w:rsid w:val="00F6217C"/>
    <w:rsid w:val="00F6771C"/>
    <w:rsid w:val="00F70414"/>
    <w:rsid w:val="00F74802"/>
    <w:rsid w:val="00F77BE1"/>
    <w:rsid w:val="00F77E53"/>
    <w:rsid w:val="00F84F0C"/>
    <w:rsid w:val="00FA61EE"/>
    <w:rsid w:val="00FB445C"/>
    <w:rsid w:val="00FC4DFF"/>
    <w:rsid w:val="00FC517A"/>
    <w:rsid w:val="00FE102B"/>
    <w:rsid w:val="00FE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C5B36"/>
  <w15:docId w15:val="{87E43D92-7D8D-4F9A-9D00-28EDC830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A57"/>
    <w:rPr>
      <w:rFonts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67"/>
    <w:pPr>
      <w:ind w:left="720"/>
      <w:contextualSpacing/>
    </w:pPr>
  </w:style>
  <w:style w:type="table" w:styleId="TableGrid">
    <w:name w:val="Table Grid"/>
    <w:basedOn w:val="TableNormal"/>
    <w:rsid w:val="00C8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7CD"/>
    <w:pPr>
      <w:tabs>
        <w:tab w:val="center" w:pos="4680"/>
        <w:tab w:val="right" w:pos="9360"/>
      </w:tabs>
    </w:pPr>
  </w:style>
  <w:style w:type="character" w:customStyle="1" w:styleId="HeaderChar">
    <w:name w:val="Header Char"/>
    <w:basedOn w:val="DefaultParagraphFont"/>
    <w:link w:val="Header"/>
    <w:rsid w:val="006647CD"/>
    <w:rPr>
      <w:rFonts w:cs="Courier New"/>
      <w:sz w:val="24"/>
      <w:szCs w:val="24"/>
    </w:rPr>
  </w:style>
  <w:style w:type="paragraph" w:styleId="Footer">
    <w:name w:val="footer"/>
    <w:basedOn w:val="Normal"/>
    <w:link w:val="FooterChar"/>
    <w:uiPriority w:val="99"/>
    <w:rsid w:val="006647CD"/>
    <w:pPr>
      <w:tabs>
        <w:tab w:val="center" w:pos="4680"/>
        <w:tab w:val="right" w:pos="9360"/>
      </w:tabs>
    </w:pPr>
  </w:style>
  <w:style w:type="character" w:customStyle="1" w:styleId="FooterChar">
    <w:name w:val="Footer Char"/>
    <w:basedOn w:val="DefaultParagraphFont"/>
    <w:link w:val="Footer"/>
    <w:uiPriority w:val="99"/>
    <w:rsid w:val="006647CD"/>
    <w:rPr>
      <w:rFonts w:cs="Courier New"/>
      <w:sz w:val="24"/>
      <w:szCs w:val="24"/>
    </w:rPr>
  </w:style>
  <w:style w:type="character" w:styleId="Hyperlink">
    <w:name w:val="Hyperlink"/>
    <w:basedOn w:val="DefaultParagraphFont"/>
    <w:uiPriority w:val="99"/>
    <w:unhideWhenUsed/>
    <w:rsid w:val="007337E2"/>
    <w:rPr>
      <w:color w:val="0000FF" w:themeColor="hyperlink"/>
      <w:u w:val="single"/>
    </w:rPr>
  </w:style>
  <w:style w:type="paragraph" w:styleId="BalloonText">
    <w:name w:val="Balloon Text"/>
    <w:basedOn w:val="Normal"/>
    <w:link w:val="BalloonTextChar"/>
    <w:semiHidden/>
    <w:unhideWhenUsed/>
    <w:rsid w:val="00C7765B"/>
    <w:rPr>
      <w:rFonts w:ascii="Tahoma" w:hAnsi="Tahoma" w:cs="Tahoma"/>
      <w:sz w:val="16"/>
      <w:szCs w:val="16"/>
    </w:rPr>
  </w:style>
  <w:style w:type="character" w:customStyle="1" w:styleId="BalloonTextChar">
    <w:name w:val="Balloon Text Char"/>
    <w:basedOn w:val="DefaultParagraphFont"/>
    <w:link w:val="BalloonText"/>
    <w:semiHidden/>
    <w:rsid w:val="00C7765B"/>
    <w:rPr>
      <w:rFonts w:ascii="Tahoma" w:hAnsi="Tahoma" w:cs="Tahoma"/>
      <w:sz w:val="16"/>
      <w:szCs w:val="16"/>
    </w:rPr>
  </w:style>
  <w:style w:type="character" w:styleId="CommentReference">
    <w:name w:val="annotation reference"/>
    <w:basedOn w:val="DefaultParagraphFont"/>
    <w:semiHidden/>
    <w:unhideWhenUsed/>
    <w:rsid w:val="007146DC"/>
    <w:rPr>
      <w:sz w:val="16"/>
      <w:szCs w:val="16"/>
    </w:rPr>
  </w:style>
  <w:style w:type="paragraph" w:styleId="CommentText">
    <w:name w:val="annotation text"/>
    <w:basedOn w:val="Normal"/>
    <w:link w:val="CommentTextChar"/>
    <w:unhideWhenUsed/>
    <w:rsid w:val="007146DC"/>
    <w:rPr>
      <w:sz w:val="20"/>
      <w:szCs w:val="20"/>
    </w:rPr>
  </w:style>
  <w:style w:type="character" w:customStyle="1" w:styleId="CommentTextChar">
    <w:name w:val="Comment Text Char"/>
    <w:basedOn w:val="DefaultParagraphFont"/>
    <w:link w:val="CommentText"/>
    <w:rsid w:val="007146DC"/>
    <w:rPr>
      <w:rFonts w:cs="Courier New"/>
    </w:rPr>
  </w:style>
  <w:style w:type="paragraph" w:styleId="CommentSubject">
    <w:name w:val="annotation subject"/>
    <w:basedOn w:val="CommentText"/>
    <w:next w:val="CommentText"/>
    <w:link w:val="CommentSubjectChar"/>
    <w:semiHidden/>
    <w:unhideWhenUsed/>
    <w:rsid w:val="007146DC"/>
    <w:rPr>
      <w:b/>
      <w:bCs/>
    </w:rPr>
  </w:style>
  <w:style w:type="character" w:customStyle="1" w:styleId="CommentSubjectChar">
    <w:name w:val="Comment Subject Char"/>
    <w:basedOn w:val="CommentTextChar"/>
    <w:link w:val="CommentSubject"/>
    <w:semiHidden/>
    <w:rsid w:val="007146DC"/>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r.vermont.gov/hemlock-woolly-adelgid-wood-product-consideration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spection.gc.ca/plants/plant-protection/directives/forestry/d-07-05/eng/1323754212918/13237546649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ine.gov/dacf/mfs/forest_health/invasive_threats/hemlock_woolly_adelgid_rule_summary.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09F7C835BF4101B5AC97493077787B"/>
        <w:category>
          <w:name w:val="General"/>
          <w:gallery w:val="placeholder"/>
        </w:category>
        <w:types>
          <w:type w:val="bbPlcHdr"/>
        </w:types>
        <w:behaviors>
          <w:behavior w:val="content"/>
        </w:behaviors>
        <w:guid w:val="{48D72426-57FF-47B1-902F-8EFA097DEE62}"/>
      </w:docPartPr>
      <w:docPartBody>
        <w:p w:rsidR="00BA7815" w:rsidRDefault="00AC2989" w:rsidP="00AC2989">
          <w:pPr>
            <w:pStyle w:val="0309F7C835BF4101B5AC97493077787B"/>
          </w:pPr>
          <w:r w:rsidRPr="00A36C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989"/>
    <w:rsid w:val="00415DDF"/>
    <w:rsid w:val="00827A72"/>
    <w:rsid w:val="00902FFD"/>
    <w:rsid w:val="00AC2989"/>
    <w:rsid w:val="00BA7815"/>
    <w:rsid w:val="00D71447"/>
    <w:rsid w:val="00EF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989"/>
    <w:rPr>
      <w:color w:val="808080"/>
    </w:rPr>
  </w:style>
  <w:style w:type="paragraph" w:customStyle="1" w:styleId="0309F7C835BF4101B5AC97493077787B">
    <w:name w:val="0309F7C835BF4101B5AC97493077787B"/>
    <w:rsid w:val="00AC2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9F0E-167F-422A-99FD-8653ADD2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17818</Characters>
  <Application>Microsoft Office Word</Application>
  <DocSecurity>0</DocSecurity>
  <Lines>774</Lines>
  <Paragraphs>296</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Currier</dc:creator>
  <cp:keywords/>
  <dc:description/>
  <cp:lastModifiedBy>Fitzko, Danielle</cp:lastModifiedBy>
  <cp:revision>2</cp:revision>
  <cp:lastPrinted>2019-01-04T23:49:00Z</cp:lastPrinted>
  <dcterms:created xsi:type="dcterms:W3CDTF">2023-03-14T23:08:00Z</dcterms:created>
  <dcterms:modified xsi:type="dcterms:W3CDTF">2023-03-14T23:08:00Z</dcterms:modified>
</cp:coreProperties>
</file>