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F9517" w14:textId="154059B5" w:rsidR="0097704C" w:rsidRDefault="0097704C" w:rsidP="0097704C">
      <w:pPr>
        <w:pStyle w:val="Title"/>
        <w:jc w:val="center"/>
      </w:pPr>
      <w:r>
        <w:t>2020 Fire Warden Survey Results</w:t>
      </w:r>
    </w:p>
    <w:p w14:paraId="724CA30E" w14:textId="77777777" w:rsidR="0097704C" w:rsidRDefault="0097704C" w:rsidP="0097704C"/>
    <w:p w14:paraId="463A9FBC" w14:textId="427C0A65" w:rsidR="0097704C" w:rsidRPr="00915F0C" w:rsidRDefault="0097704C" w:rsidP="0097704C">
      <w:pPr>
        <w:rPr>
          <w:sz w:val="24"/>
          <w:szCs w:val="24"/>
        </w:rPr>
      </w:pPr>
      <w:r w:rsidRPr="00915F0C">
        <w:rPr>
          <w:sz w:val="24"/>
          <w:szCs w:val="24"/>
        </w:rPr>
        <w:t>In January 2020, the Vermont Department of Forests, Parks &amp; Recreation sent a survey to all town fire wardens. The goal of this survey was to understand the strengths of the Town Fire Warden Program, as well as identify areas in which the Program can improve.</w:t>
      </w:r>
      <w:r w:rsidR="001E6EFC" w:rsidRPr="00915F0C">
        <w:rPr>
          <w:sz w:val="24"/>
          <w:szCs w:val="24"/>
        </w:rPr>
        <w:t xml:space="preserve"> The </w:t>
      </w:r>
      <w:r w:rsidR="00751EAC" w:rsidRPr="00915F0C">
        <w:rPr>
          <w:sz w:val="24"/>
          <w:szCs w:val="24"/>
        </w:rPr>
        <w:t>Department of Forests, Parks &amp; Recreation will use the information</w:t>
      </w:r>
      <w:r w:rsidR="00DD5C94" w:rsidRPr="00915F0C">
        <w:rPr>
          <w:sz w:val="24"/>
          <w:szCs w:val="24"/>
        </w:rPr>
        <w:t xml:space="preserve"> gathered from this survey to further improve the Town Fire Warden Program.</w:t>
      </w:r>
      <w:r w:rsidRPr="00915F0C">
        <w:rPr>
          <w:sz w:val="24"/>
          <w:szCs w:val="24"/>
        </w:rPr>
        <w:t xml:space="preserve"> Survey questions, general results, and trends </w:t>
      </w:r>
      <w:r w:rsidR="004F525A" w:rsidRPr="00915F0C">
        <w:rPr>
          <w:sz w:val="24"/>
          <w:szCs w:val="24"/>
        </w:rPr>
        <w:t xml:space="preserve">of the </w:t>
      </w:r>
      <w:r w:rsidR="00FB4A10" w:rsidRPr="00915F0C">
        <w:rPr>
          <w:sz w:val="24"/>
          <w:szCs w:val="24"/>
        </w:rPr>
        <w:t xml:space="preserve">107 returned </w:t>
      </w:r>
      <w:r w:rsidR="001549D6" w:rsidRPr="00915F0C">
        <w:rPr>
          <w:sz w:val="24"/>
          <w:szCs w:val="24"/>
        </w:rPr>
        <w:t xml:space="preserve">paper and electronic </w:t>
      </w:r>
      <w:r w:rsidR="00FB4A10" w:rsidRPr="00915F0C">
        <w:rPr>
          <w:sz w:val="24"/>
          <w:szCs w:val="24"/>
        </w:rPr>
        <w:t xml:space="preserve">surveys </w:t>
      </w:r>
      <w:r w:rsidRPr="00915F0C">
        <w:rPr>
          <w:sz w:val="24"/>
          <w:szCs w:val="24"/>
        </w:rPr>
        <w:t>are reported below.</w:t>
      </w:r>
    </w:p>
    <w:p w14:paraId="390BEC1C" w14:textId="196DB1C3" w:rsidR="001549D6" w:rsidRPr="00915F0C" w:rsidRDefault="001549D6" w:rsidP="0097704C">
      <w:pPr>
        <w:rPr>
          <w:sz w:val="24"/>
          <w:szCs w:val="24"/>
        </w:rPr>
      </w:pPr>
    </w:p>
    <w:p w14:paraId="20494A2D" w14:textId="393D7295" w:rsidR="001549D6" w:rsidRPr="00915F0C" w:rsidRDefault="007B6A4E" w:rsidP="0097704C">
      <w:pPr>
        <w:rPr>
          <w:b/>
          <w:bCs/>
          <w:i/>
          <w:iCs/>
          <w:sz w:val="24"/>
          <w:szCs w:val="24"/>
        </w:rPr>
      </w:pPr>
      <w:r w:rsidRPr="00915F0C">
        <w:rPr>
          <w:b/>
          <w:bCs/>
          <w:i/>
          <w:iCs/>
          <w:sz w:val="24"/>
          <w:szCs w:val="24"/>
        </w:rPr>
        <w:t>Questions 1-3:</w:t>
      </w:r>
      <w:r w:rsidR="008459E8" w:rsidRPr="00915F0C">
        <w:rPr>
          <w:b/>
          <w:bCs/>
          <w:i/>
          <w:iCs/>
          <w:sz w:val="24"/>
          <w:szCs w:val="24"/>
        </w:rPr>
        <w:t xml:space="preserve"> What is the best method(s) for us to communicate with you for each of the following items</w:t>
      </w:r>
      <w:r w:rsidR="009C4597" w:rsidRPr="00915F0C">
        <w:rPr>
          <w:b/>
          <w:bCs/>
          <w:i/>
          <w:iCs/>
          <w:sz w:val="24"/>
          <w:szCs w:val="24"/>
        </w:rPr>
        <w:t xml:space="preserve"> (</w:t>
      </w:r>
      <w:r w:rsidR="00AC159F" w:rsidRPr="00915F0C">
        <w:rPr>
          <w:b/>
          <w:bCs/>
          <w:i/>
          <w:iCs/>
          <w:sz w:val="24"/>
          <w:szCs w:val="24"/>
        </w:rPr>
        <w:t>t</w:t>
      </w:r>
      <w:r w:rsidR="009C4597" w:rsidRPr="00915F0C">
        <w:rPr>
          <w:b/>
          <w:bCs/>
          <w:i/>
          <w:iCs/>
          <w:sz w:val="24"/>
          <w:szCs w:val="24"/>
        </w:rPr>
        <w:t xml:space="preserve">raining </w:t>
      </w:r>
      <w:r w:rsidR="00AC159F" w:rsidRPr="00915F0C">
        <w:rPr>
          <w:b/>
          <w:bCs/>
          <w:i/>
          <w:iCs/>
          <w:sz w:val="24"/>
          <w:szCs w:val="24"/>
        </w:rPr>
        <w:t>a</w:t>
      </w:r>
      <w:r w:rsidR="009C4597" w:rsidRPr="00915F0C">
        <w:rPr>
          <w:b/>
          <w:bCs/>
          <w:i/>
          <w:iCs/>
          <w:sz w:val="24"/>
          <w:szCs w:val="24"/>
        </w:rPr>
        <w:t xml:space="preserve">nnouncements, </w:t>
      </w:r>
      <w:r w:rsidR="00AC159F" w:rsidRPr="00915F0C">
        <w:rPr>
          <w:b/>
          <w:bCs/>
          <w:i/>
          <w:iCs/>
          <w:sz w:val="24"/>
          <w:szCs w:val="24"/>
        </w:rPr>
        <w:t>r</w:t>
      </w:r>
      <w:r w:rsidR="009C4597" w:rsidRPr="00915F0C">
        <w:rPr>
          <w:b/>
          <w:bCs/>
          <w:i/>
          <w:iCs/>
          <w:sz w:val="24"/>
          <w:szCs w:val="24"/>
        </w:rPr>
        <w:t xml:space="preserve">eappointment </w:t>
      </w:r>
      <w:r w:rsidR="00AC159F" w:rsidRPr="00915F0C">
        <w:rPr>
          <w:b/>
          <w:bCs/>
          <w:i/>
          <w:iCs/>
          <w:sz w:val="24"/>
          <w:szCs w:val="24"/>
        </w:rPr>
        <w:t>p</w:t>
      </w:r>
      <w:r w:rsidR="009C4597" w:rsidRPr="00915F0C">
        <w:rPr>
          <w:b/>
          <w:bCs/>
          <w:i/>
          <w:iCs/>
          <w:sz w:val="24"/>
          <w:szCs w:val="24"/>
        </w:rPr>
        <w:t xml:space="preserve">aperwork, </w:t>
      </w:r>
      <w:r w:rsidR="00AC159F" w:rsidRPr="00915F0C">
        <w:rPr>
          <w:b/>
          <w:bCs/>
          <w:i/>
          <w:iCs/>
          <w:sz w:val="24"/>
          <w:szCs w:val="24"/>
        </w:rPr>
        <w:t>g</w:t>
      </w:r>
      <w:r w:rsidR="009C4597" w:rsidRPr="00915F0C">
        <w:rPr>
          <w:b/>
          <w:bCs/>
          <w:i/>
          <w:iCs/>
          <w:sz w:val="24"/>
          <w:szCs w:val="24"/>
        </w:rPr>
        <w:t xml:space="preserve">eneral </w:t>
      </w:r>
      <w:r w:rsidR="00AC159F" w:rsidRPr="00915F0C">
        <w:rPr>
          <w:b/>
          <w:bCs/>
          <w:i/>
          <w:iCs/>
          <w:sz w:val="24"/>
          <w:szCs w:val="24"/>
        </w:rPr>
        <w:t>p</w:t>
      </w:r>
      <w:r w:rsidR="009C4597" w:rsidRPr="00915F0C">
        <w:rPr>
          <w:b/>
          <w:bCs/>
          <w:i/>
          <w:iCs/>
          <w:sz w:val="24"/>
          <w:szCs w:val="24"/>
        </w:rPr>
        <w:t xml:space="preserve">rogram </w:t>
      </w:r>
      <w:r w:rsidR="00AC159F" w:rsidRPr="00915F0C">
        <w:rPr>
          <w:b/>
          <w:bCs/>
          <w:i/>
          <w:iCs/>
          <w:sz w:val="24"/>
          <w:szCs w:val="24"/>
        </w:rPr>
        <w:t>i</w:t>
      </w:r>
      <w:r w:rsidR="009C4597" w:rsidRPr="00915F0C">
        <w:rPr>
          <w:b/>
          <w:bCs/>
          <w:i/>
          <w:iCs/>
          <w:sz w:val="24"/>
          <w:szCs w:val="24"/>
        </w:rPr>
        <w:t>nformation)</w:t>
      </w:r>
      <w:r w:rsidR="008459E8" w:rsidRPr="00915F0C">
        <w:rPr>
          <w:b/>
          <w:bCs/>
          <w:i/>
          <w:iCs/>
          <w:sz w:val="24"/>
          <w:szCs w:val="24"/>
        </w:rPr>
        <w:t>?</w:t>
      </w:r>
    </w:p>
    <w:p w14:paraId="365A3AF4" w14:textId="3E947C41" w:rsidR="009C4597" w:rsidRPr="00915F0C" w:rsidRDefault="009C4597" w:rsidP="0097704C">
      <w:pPr>
        <w:rPr>
          <w:b/>
          <w:bCs/>
          <w:i/>
          <w:iCs/>
          <w:sz w:val="24"/>
          <w:szCs w:val="24"/>
        </w:rPr>
      </w:pPr>
    </w:p>
    <w:p w14:paraId="616FACBE" w14:textId="04387B9D" w:rsidR="009C4597" w:rsidRDefault="00AE0A81" w:rsidP="0097704C">
      <w:pPr>
        <w:rPr>
          <w:sz w:val="24"/>
          <w:szCs w:val="24"/>
        </w:rPr>
      </w:pPr>
      <w:r w:rsidRPr="00915F0C">
        <w:rPr>
          <w:sz w:val="24"/>
          <w:szCs w:val="24"/>
        </w:rPr>
        <w:t xml:space="preserve">Responding wardens </w:t>
      </w:r>
      <w:r w:rsidR="00D8372D" w:rsidRPr="00915F0C">
        <w:rPr>
          <w:sz w:val="24"/>
          <w:szCs w:val="24"/>
        </w:rPr>
        <w:t>generally</w:t>
      </w:r>
      <w:r w:rsidR="00041C5A" w:rsidRPr="00915F0C">
        <w:rPr>
          <w:sz w:val="24"/>
          <w:szCs w:val="24"/>
        </w:rPr>
        <w:t xml:space="preserve"> preferred</w:t>
      </w:r>
      <w:r w:rsidR="0028243A" w:rsidRPr="00915F0C">
        <w:rPr>
          <w:sz w:val="24"/>
          <w:szCs w:val="24"/>
        </w:rPr>
        <w:t xml:space="preserve"> </w:t>
      </w:r>
      <w:r w:rsidR="008F0316" w:rsidRPr="00915F0C">
        <w:rPr>
          <w:sz w:val="24"/>
          <w:szCs w:val="24"/>
        </w:rPr>
        <w:t>receiving training announcements</w:t>
      </w:r>
      <w:r w:rsidR="008C4F9B" w:rsidRPr="00915F0C">
        <w:rPr>
          <w:sz w:val="24"/>
          <w:szCs w:val="24"/>
        </w:rPr>
        <w:t xml:space="preserve"> (</w:t>
      </w:r>
      <w:r w:rsidR="007F5BC4" w:rsidRPr="00915F0C">
        <w:rPr>
          <w:sz w:val="24"/>
          <w:szCs w:val="24"/>
        </w:rPr>
        <w:t>85%)</w:t>
      </w:r>
      <w:r w:rsidR="008F0316" w:rsidRPr="00915F0C">
        <w:rPr>
          <w:sz w:val="24"/>
          <w:szCs w:val="24"/>
        </w:rPr>
        <w:t>,</w:t>
      </w:r>
      <w:r w:rsidR="00B04D49" w:rsidRPr="00915F0C">
        <w:rPr>
          <w:sz w:val="24"/>
          <w:szCs w:val="24"/>
        </w:rPr>
        <w:t xml:space="preserve"> reappointment paperwork</w:t>
      </w:r>
      <w:r w:rsidR="007F5BC4" w:rsidRPr="00915F0C">
        <w:rPr>
          <w:sz w:val="24"/>
          <w:szCs w:val="24"/>
        </w:rPr>
        <w:t xml:space="preserve"> (61%)</w:t>
      </w:r>
      <w:r w:rsidR="00B04D49" w:rsidRPr="00915F0C">
        <w:rPr>
          <w:sz w:val="24"/>
          <w:szCs w:val="24"/>
        </w:rPr>
        <w:t>, and general program information</w:t>
      </w:r>
      <w:r w:rsidR="007F5BC4" w:rsidRPr="00915F0C">
        <w:rPr>
          <w:sz w:val="24"/>
          <w:szCs w:val="24"/>
        </w:rPr>
        <w:t xml:space="preserve"> (</w:t>
      </w:r>
      <w:r w:rsidR="007761CF" w:rsidRPr="00915F0C">
        <w:rPr>
          <w:sz w:val="24"/>
          <w:szCs w:val="24"/>
        </w:rPr>
        <w:t>75%)</w:t>
      </w:r>
      <w:r w:rsidR="00041C5A" w:rsidRPr="00915F0C">
        <w:rPr>
          <w:sz w:val="24"/>
          <w:szCs w:val="24"/>
        </w:rPr>
        <w:t xml:space="preserve"> via email</w:t>
      </w:r>
      <w:r w:rsidR="00B04D49" w:rsidRPr="00915F0C">
        <w:rPr>
          <w:sz w:val="24"/>
          <w:szCs w:val="24"/>
        </w:rPr>
        <w:t>.</w:t>
      </w:r>
      <w:r w:rsidR="00041C5A" w:rsidRPr="00915F0C">
        <w:rPr>
          <w:sz w:val="24"/>
          <w:szCs w:val="24"/>
        </w:rPr>
        <w:t xml:space="preserve"> </w:t>
      </w:r>
      <w:r w:rsidR="00B04D49" w:rsidRPr="00915F0C">
        <w:rPr>
          <w:sz w:val="24"/>
          <w:szCs w:val="24"/>
        </w:rPr>
        <w:t xml:space="preserve"> </w:t>
      </w:r>
    </w:p>
    <w:p w14:paraId="05EAFA00" w14:textId="22857BD0" w:rsidR="003D0F74" w:rsidRDefault="003D0F74" w:rsidP="0097704C">
      <w:pPr>
        <w:rPr>
          <w:sz w:val="24"/>
          <w:szCs w:val="24"/>
        </w:rPr>
      </w:pPr>
    </w:p>
    <w:p w14:paraId="75EB9BAC" w14:textId="2C372426" w:rsidR="003D0F74" w:rsidRPr="003D0F74" w:rsidRDefault="003D0F74" w:rsidP="0097704C">
      <w:pPr>
        <w:rPr>
          <w:b/>
          <w:bCs/>
          <w:i/>
          <w:iCs/>
          <w:sz w:val="24"/>
          <w:szCs w:val="24"/>
        </w:rPr>
      </w:pPr>
      <w:r>
        <w:rPr>
          <w:b/>
          <w:bCs/>
          <w:i/>
          <w:iCs/>
          <w:sz w:val="24"/>
          <w:szCs w:val="24"/>
        </w:rPr>
        <w:t xml:space="preserve">Questions </w:t>
      </w:r>
      <w:r w:rsidR="004F1FEE">
        <w:rPr>
          <w:b/>
          <w:bCs/>
          <w:i/>
          <w:iCs/>
          <w:sz w:val="24"/>
          <w:szCs w:val="24"/>
        </w:rPr>
        <w:t>4-8: Materials and Resources</w:t>
      </w:r>
    </w:p>
    <w:p w14:paraId="07240AA5" w14:textId="05619187" w:rsidR="00BB7B7E" w:rsidRPr="00915F0C" w:rsidRDefault="00BB7B7E" w:rsidP="003D0F74">
      <w:pPr>
        <w:ind w:firstLine="720"/>
        <w:rPr>
          <w:sz w:val="24"/>
          <w:szCs w:val="24"/>
        </w:rPr>
      </w:pPr>
    </w:p>
    <w:p w14:paraId="0B18A1E4" w14:textId="0FAB3873" w:rsidR="00AC159F" w:rsidRPr="00915F0C" w:rsidRDefault="001D7484" w:rsidP="009C4597">
      <w:pPr>
        <w:rPr>
          <w:b/>
          <w:bCs/>
          <w:i/>
          <w:iCs/>
          <w:sz w:val="24"/>
          <w:szCs w:val="24"/>
        </w:rPr>
      </w:pPr>
      <w:r w:rsidRPr="00915F0C">
        <w:rPr>
          <w:b/>
          <w:bCs/>
          <w:i/>
          <w:iCs/>
          <w:sz w:val="24"/>
          <w:szCs w:val="24"/>
        </w:rPr>
        <w:t>Question 4: Rate the following items in import</w:t>
      </w:r>
      <w:r w:rsidR="00905D2D" w:rsidRPr="00915F0C">
        <w:rPr>
          <w:b/>
          <w:bCs/>
          <w:i/>
          <w:iCs/>
          <w:sz w:val="24"/>
          <w:szCs w:val="24"/>
        </w:rPr>
        <w:t>ance to you as a Town Forest Fire Warden</w:t>
      </w:r>
      <w:r w:rsidR="00BC52C6" w:rsidRPr="00915F0C">
        <w:rPr>
          <w:b/>
          <w:bCs/>
          <w:i/>
          <w:iCs/>
          <w:sz w:val="24"/>
          <w:szCs w:val="24"/>
        </w:rPr>
        <w:t xml:space="preserve"> on a 1 to 5 scale, with 1 being less important and 5 being most important: Vermont Town Forest Fire Warden Handbook; Warden Directory (phone book); Spring Training; Website; Contact with Fire Program Staff.</w:t>
      </w:r>
    </w:p>
    <w:p w14:paraId="36A13B3A" w14:textId="6269FF0A" w:rsidR="00A011E1" w:rsidRPr="00915F0C" w:rsidRDefault="00A011E1" w:rsidP="009C4597">
      <w:pPr>
        <w:rPr>
          <w:b/>
          <w:bCs/>
          <w:i/>
          <w:iCs/>
          <w:sz w:val="24"/>
          <w:szCs w:val="24"/>
        </w:rPr>
      </w:pPr>
    </w:p>
    <w:p w14:paraId="176A186C" w14:textId="68ED20FF" w:rsidR="00A011E1" w:rsidRPr="00915F0C" w:rsidRDefault="00692E69" w:rsidP="009C4597">
      <w:pPr>
        <w:rPr>
          <w:sz w:val="24"/>
          <w:szCs w:val="24"/>
        </w:rPr>
      </w:pPr>
      <w:r w:rsidRPr="00915F0C">
        <w:rPr>
          <w:sz w:val="24"/>
          <w:szCs w:val="24"/>
        </w:rPr>
        <w:t xml:space="preserve">All five </w:t>
      </w:r>
      <w:r w:rsidR="00243739" w:rsidRPr="00915F0C">
        <w:rPr>
          <w:sz w:val="24"/>
          <w:szCs w:val="24"/>
        </w:rPr>
        <w:t>items received high marks for importance</w:t>
      </w:r>
      <w:r w:rsidR="00E71512" w:rsidRPr="00915F0C">
        <w:rPr>
          <w:sz w:val="24"/>
          <w:szCs w:val="24"/>
        </w:rPr>
        <w:t>.</w:t>
      </w:r>
      <w:r w:rsidR="00BE671C" w:rsidRPr="00915F0C">
        <w:rPr>
          <w:sz w:val="24"/>
          <w:szCs w:val="24"/>
        </w:rPr>
        <w:t xml:space="preserve"> For each listed item,</w:t>
      </w:r>
      <w:r w:rsidR="007772AB" w:rsidRPr="00915F0C">
        <w:rPr>
          <w:sz w:val="24"/>
          <w:szCs w:val="24"/>
        </w:rPr>
        <w:t xml:space="preserve"> the most selected importance level was 5 (most important)</w:t>
      </w:r>
      <w:r w:rsidR="00F02C95" w:rsidRPr="00915F0C">
        <w:rPr>
          <w:sz w:val="24"/>
          <w:szCs w:val="24"/>
        </w:rPr>
        <w:t>.</w:t>
      </w:r>
      <w:r w:rsidR="00E71512" w:rsidRPr="00915F0C">
        <w:rPr>
          <w:sz w:val="24"/>
          <w:szCs w:val="24"/>
        </w:rPr>
        <w:t xml:space="preserve"> The </w:t>
      </w:r>
      <w:r w:rsidR="0018485A" w:rsidRPr="00915F0C">
        <w:rPr>
          <w:sz w:val="24"/>
          <w:szCs w:val="24"/>
        </w:rPr>
        <w:t>W</w:t>
      </w:r>
      <w:r w:rsidR="00E71512" w:rsidRPr="00915F0C">
        <w:rPr>
          <w:sz w:val="24"/>
          <w:szCs w:val="24"/>
        </w:rPr>
        <w:t xml:space="preserve">arden </w:t>
      </w:r>
      <w:r w:rsidR="0018485A" w:rsidRPr="00915F0C">
        <w:rPr>
          <w:sz w:val="24"/>
          <w:szCs w:val="24"/>
        </w:rPr>
        <w:t>D</w:t>
      </w:r>
      <w:r w:rsidR="00E71512" w:rsidRPr="00915F0C">
        <w:rPr>
          <w:sz w:val="24"/>
          <w:szCs w:val="24"/>
        </w:rPr>
        <w:t>irectory</w:t>
      </w:r>
      <w:r w:rsidR="0018485A" w:rsidRPr="00915F0C">
        <w:rPr>
          <w:sz w:val="24"/>
          <w:szCs w:val="24"/>
        </w:rPr>
        <w:t xml:space="preserve"> </w:t>
      </w:r>
      <w:r w:rsidR="002669FC" w:rsidRPr="00915F0C">
        <w:rPr>
          <w:sz w:val="24"/>
          <w:szCs w:val="24"/>
        </w:rPr>
        <w:t>received the</w:t>
      </w:r>
      <w:r w:rsidR="00375BD1" w:rsidRPr="00915F0C">
        <w:rPr>
          <w:sz w:val="24"/>
          <w:szCs w:val="24"/>
        </w:rPr>
        <w:t xml:space="preserve"> greatest</w:t>
      </w:r>
      <w:r w:rsidR="002669FC" w:rsidRPr="00915F0C">
        <w:rPr>
          <w:sz w:val="24"/>
          <w:szCs w:val="24"/>
        </w:rPr>
        <w:t xml:space="preserve"> percentage of low importan</w:t>
      </w:r>
      <w:r w:rsidR="003C09A6" w:rsidRPr="00915F0C">
        <w:rPr>
          <w:sz w:val="24"/>
          <w:szCs w:val="24"/>
        </w:rPr>
        <w:t>ce votes</w:t>
      </w:r>
      <w:r w:rsidR="001C3B57" w:rsidRPr="00915F0C">
        <w:rPr>
          <w:sz w:val="24"/>
          <w:szCs w:val="24"/>
        </w:rPr>
        <w:t xml:space="preserve"> (22% of responding wardens gave it a 1 or 2).</w:t>
      </w:r>
      <w:r w:rsidR="00753C6C" w:rsidRPr="00915F0C">
        <w:rPr>
          <w:sz w:val="24"/>
          <w:szCs w:val="24"/>
        </w:rPr>
        <w:t xml:space="preserve"> </w:t>
      </w:r>
      <w:r w:rsidR="00524FAC" w:rsidRPr="00915F0C">
        <w:rPr>
          <w:sz w:val="24"/>
          <w:szCs w:val="24"/>
        </w:rPr>
        <w:t xml:space="preserve"> </w:t>
      </w:r>
    </w:p>
    <w:p w14:paraId="6C17CA19" w14:textId="67B11DC3" w:rsidR="00F02C95" w:rsidRPr="00915F0C" w:rsidRDefault="00F02C95" w:rsidP="009C4597">
      <w:pPr>
        <w:rPr>
          <w:sz w:val="24"/>
          <w:szCs w:val="24"/>
        </w:rPr>
      </w:pPr>
    </w:p>
    <w:p w14:paraId="10CFA546" w14:textId="0E6777C0" w:rsidR="00F02C95" w:rsidRPr="00915F0C" w:rsidRDefault="006C4EA0" w:rsidP="009C4597">
      <w:pPr>
        <w:rPr>
          <w:b/>
          <w:bCs/>
          <w:i/>
          <w:iCs/>
          <w:sz w:val="24"/>
          <w:szCs w:val="24"/>
        </w:rPr>
      </w:pPr>
      <w:r w:rsidRPr="00915F0C">
        <w:rPr>
          <w:b/>
          <w:bCs/>
          <w:i/>
          <w:iCs/>
          <w:sz w:val="24"/>
          <w:szCs w:val="24"/>
        </w:rPr>
        <w:t>Question 5: What resources would you like to see on the Wildland Fire Program Website?</w:t>
      </w:r>
    </w:p>
    <w:p w14:paraId="3269CA68" w14:textId="1F86C077" w:rsidR="006C4EA0" w:rsidRPr="00915F0C" w:rsidRDefault="006C4EA0" w:rsidP="009C4597">
      <w:pPr>
        <w:rPr>
          <w:sz w:val="24"/>
          <w:szCs w:val="24"/>
        </w:rPr>
      </w:pPr>
    </w:p>
    <w:p w14:paraId="0F92500D" w14:textId="3ECC7B1C" w:rsidR="006C4EA0" w:rsidRPr="00915F0C" w:rsidRDefault="003B24B7" w:rsidP="009C4597">
      <w:pPr>
        <w:rPr>
          <w:sz w:val="24"/>
          <w:szCs w:val="24"/>
        </w:rPr>
      </w:pPr>
      <w:r w:rsidRPr="00915F0C">
        <w:rPr>
          <w:sz w:val="24"/>
          <w:szCs w:val="24"/>
        </w:rPr>
        <w:t xml:space="preserve">Of the 107 survey takers, 57 wardens answered this question. </w:t>
      </w:r>
      <w:r w:rsidR="00701C31" w:rsidRPr="00915F0C">
        <w:rPr>
          <w:sz w:val="24"/>
          <w:szCs w:val="24"/>
        </w:rPr>
        <w:t>Most responses focused on a desire for increased training</w:t>
      </w:r>
      <w:r w:rsidR="00344118" w:rsidRPr="00915F0C">
        <w:rPr>
          <w:sz w:val="24"/>
          <w:szCs w:val="24"/>
        </w:rPr>
        <w:t xml:space="preserve">, as well as </w:t>
      </w:r>
      <w:r w:rsidR="00E716C1" w:rsidRPr="00915F0C">
        <w:rPr>
          <w:sz w:val="24"/>
          <w:szCs w:val="24"/>
        </w:rPr>
        <w:t>advanced notification and information about nearby trainings that will be occurring.</w:t>
      </w:r>
      <w:r w:rsidR="00942D99" w:rsidRPr="00915F0C">
        <w:rPr>
          <w:sz w:val="24"/>
          <w:szCs w:val="24"/>
        </w:rPr>
        <w:t xml:space="preserve"> Other resources requested include: </w:t>
      </w:r>
      <w:r w:rsidR="00880EE5" w:rsidRPr="00915F0C">
        <w:rPr>
          <w:sz w:val="24"/>
          <w:szCs w:val="24"/>
        </w:rPr>
        <w:t xml:space="preserve">Factsheets for people requesting burn permits, rules and regulations, DEC contact information </w:t>
      </w:r>
      <w:r w:rsidR="00AF011D" w:rsidRPr="00915F0C">
        <w:rPr>
          <w:sz w:val="24"/>
          <w:szCs w:val="24"/>
        </w:rPr>
        <w:t>in case of violations,</w:t>
      </w:r>
      <w:r w:rsidR="00536189" w:rsidRPr="00915F0C">
        <w:rPr>
          <w:sz w:val="24"/>
          <w:szCs w:val="24"/>
        </w:rPr>
        <w:t xml:space="preserve"> a calendar of </w:t>
      </w:r>
      <w:r w:rsidR="006A5389" w:rsidRPr="00915F0C">
        <w:rPr>
          <w:sz w:val="24"/>
          <w:szCs w:val="24"/>
        </w:rPr>
        <w:t>f</w:t>
      </w:r>
      <w:r w:rsidR="00536189" w:rsidRPr="00915F0C">
        <w:rPr>
          <w:sz w:val="24"/>
          <w:szCs w:val="24"/>
        </w:rPr>
        <w:t>ire events,</w:t>
      </w:r>
      <w:r w:rsidR="006A5389" w:rsidRPr="00915F0C">
        <w:rPr>
          <w:sz w:val="24"/>
          <w:szCs w:val="24"/>
        </w:rPr>
        <w:t xml:space="preserve"> fire weather information, and </w:t>
      </w:r>
      <w:r w:rsidR="0080149F" w:rsidRPr="00915F0C">
        <w:rPr>
          <w:sz w:val="24"/>
          <w:szCs w:val="24"/>
        </w:rPr>
        <w:t>information on resources available to</w:t>
      </w:r>
      <w:r w:rsidR="005072BF" w:rsidRPr="00915F0C">
        <w:rPr>
          <w:sz w:val="24"/>
          <w:szCs w:val="24"/>
        </w:rPr>
        <w:t xml:space="preserve"> Town Fire Wardens.</w:t>
      </w:r>
      <w:r w:rsidR="006A5389" w:rsidRPr="00915F0C">
        <w:rPr>
          <w:sz w:val="24"/>
          <w:szCs w:val="24"/>
        </w:rPr>
        <w:t xml:space="preserve"> </w:t>
      </w:r>
    </w:p>
    <w:p w14:paraId="459BB923" w14:textId="021A5700" w:rsidR="005072BF" w:rsidRPr="00915F0C" w:rsidRDefault="005072BF" w:rsidP="009C4597">
      <w:pPr>
        <w:rPr>
          <w:sz w:val="24"/>
          <w:szCs w:val="24"/>
        </w:rPr>
      </w:pPr>
    </w:p>
    <w:p w14:paraId="478841F6" w14:textId="4A6825E4" w:rsidR="005072BF" w:rsidRPr="00915F0C" w:rsidRDefault="005D45F3" w:rsidP="009C4597">
      <w:pPr>
        <w:rPr>
          <w:b/>
          <w:bCs/>
          <w:i/>
          <w:iCs/>
          <w:sz w:val="24"/>
          <w:szCs w:val="24"/>
        </w:rPr>
      </w:pPr>
      <w:r w:rsidRPr="00915F0C">
        <w:rPr>
          <w:b/>
          <w:bCs/>
          <w:i/>
          <w:iCs/>
          <w:sz w:val="24"/>
          <w:szCs w:val="24"/>
        </w:rPr>
        <w:t>Question 6: Are there other resources you need?</w:t>
      </w:r>
    </w:p>
    <w:p w14:paraId="1882725F" w14:textId="5F6A787B" w:rsidR="005D45F3" w:rsidRPr="00915F0C" w:rsidRDefault="005D45F3" w:rsidP="009C4597">
      <w:pPr>
        <w:rPr>
          <w:b/>
          <w:bCs/>
          <w:i/>
          <w:iCs/>
          <w:sz w:val="24"/>
          <w:szCs w:val="24"/>
        </w:rPr>
      </w:pPr>
    </w:p>
    <w:p w14:paraId="129CFBF3" w14:textId="7ABE7652" w:rsidR="005D45F3" w:rsidRPr="00915F0C" w:rsidRDefault="00B21D65" w:rsidP="009C4597">
      <w:pPr>
        <w:rPr>
          <w:sz w:val="24"/>
          <w:szCs w:val="24"/>
        </w:rPr>
      </w:pPr>
      <w:r w:rsidRPr="00915F0C">
        <w:rPr>
          <w:sz w:val="24"/>
          <w:szCs w:val="24"/>
        </w:rPr>
        <w:t>31</w:t>
      </w:r>
      <w:r w:rsidR="002F4D8D" w:rsidRPr="00915F0C">
        <w:rPr>
          <w:sz w:val="24"/>
          <w:szCs w:val="24"/>
        </w:rPr>
        <w:t xml:space="preserve"> of the 47 </w:t>
      </w:r>
      <w:r w:rsidRPr="00915F0C">
        <w:rPr>
          <w:sz w:val="24"/>
          <w:szCs w:val="24"/>
        </w:rPr>
        <w:t>respondents to this question did not need additional resources</w:t>
      </w:r>
      <w:r w:rsidR="002F4D8D" w:rsidRPr="00915F0C">
        <w:rPr>
          <w:sz w:val="24"/>
          <w:szCs w:val="24"/>
        </w:rPr>
        <w:t>.</w:t>
      </w:r>
      <w:r w:rsidR="002C6DB6" w:rsidRPr="00915F0C">
        <w:rPr>
          <w:sz w:val="24"/>
          <w:szCs w:val="24"/>
        </w:rPr>
        <w:t xml:space="preserve"> Of the other responses, </w:t>
      </w:r>
      <w:r w:rsidR="00B04A44" w:rsidRPr="00915F0C">
        <w:rPr>
          <w:sz w:val="24"/>
          <w:szCs w:val="24"/>
        </w:rPr>
        <w:t xml:space="preserve">needed </w:t>
      </w:r>
      <w:r w:rsidR="00B562A2" w:rsidRPr="00915F0C">
        <w:rPr>
          <w:sz w:val="24"/>
          <w:szCs w:val="24"/>
        </w:rPr>
        <w:t>resources</w:t>
      </w:r>
      <w:r w:rsidR="00A550E8" w:rsidRPr="00915F0C">
        <w:rPr>
          <w:sz w:val="24"/>
          <w:szCs w:val="24"/>
        </w:rPr>
        <w:t xml:space="preserve"> included increased training opportunities,</w:t>
      </w:r>
      <w:r w:rsidR="00291458" w:rsidRPr="00915F0C">
        <w:rPr>
          <w:sz w:val="24"/>
          <w:szCs w:val="24"/>
        </w:rPr>
        <w:t xml:space="preserve"> sharing of fire danger with local news outlets,</w:t>
      </w:r>
      <w:r w:rsidR="00C8094E" w:rsidRPr="00915F0C">
        <w:rPr>
          <w:sz w:val="24"/>
          <w:szCs w:val="24"/>
        </w:rPr>
        <w:t xml:space="preserve"> educational information</w:t>
      </w:r>
      <w:r w:rsidR="00166D70" w:rsidRPr="00915F0C">
        <w:rPr>
          <w:sz w:val="24"/>
          <w:szCs w:val="24"/>
        </w:rPr>
        <w:t xml:space="preserve"> and</w:t>
      </w:r>
      <w:r w:rsidR="002933BD" w:rsidRPr="00915F0C">
        <w:rPr>
          <w:sz w:val="24"/>
          <w:szCs w:val="24"/>
        </w:rPr>
        <w:t xml:space="preserve"> signs to display in public,</w:t>
      </w:r>
      <w:r w:rsidR="0041071E" w:rsidRPr="00915F0C">
        <w:rPr>
          <w:sz w:val="24"/>
          <w:szCs w:val="24"/>
        </w:rPr>
        <w:t xml:space="preserve"> enforcement assistance from </w:t>
      </w:r>
      <w:r w:rsidR="000F2618" w:rsidRPr="00915F0C">
        <w:rPr>
          <w:sz w:val="24"/>
          <w:szCs w:val="24"/>
        </w:rPr>
        <w:t>ANR/DEC,</w:t>
      </w:r>
      <w:r w:rsidR="00801D8E" w:rsidRPr="00915F0C">
        <w:rPr>
          <w:sz w:val="24"/>
          <w:szCs w:val="24"/>
        </w:rPr>
        <w:t xml:space="preserve"> </w:t>
      </w:r>
      <w:r w:rsidR="00867735" w:rsidRPr="00915F0C">
        <w:rPr>
          <w:sz w:val="24"/>
          <w:szCs w:val="24"/>
        </w:rPr>
        <w:t>and an online permitting system.</w:t>
      </w:r>
    </w:p>
    <w:p w14:paraId="77CE103C" w14:textId="3751D618" w:rsidR="007313F9" w:rsidRPr="00915F0C" w:rsidRDefault="007313F9" w:rsidP="009C4597">
      <w:pPr>
        <w:rPr>
          <w:sz w:val="24"/>
          <w:szCs w:val="24"/>
        </w:rPr>
      </w:pPr>
    </w:p>
    <w:p w14:paraId="3DE6D639" w14:textId="01F53B03" w:rsidR="00827C26" w:rsidRPr="00915F0C" w:rsidRDefault="007313F9" w:rsidP="009C4597">
      <w:pPr>
        <w:rPr>
          <w:b/>
          <w:bCs/>
          <w:i/>
          <w:iCs/>
          <w:sz w:val="24"/>
          <w:szCs w:val="24"/>
        </w:rPr>
      </w:pPr>
      <w:r w:rsidRPr="00915F0C">
        <w:rPr>
          <w:b/>
          <w:bCs/>
          <w:i/>
          <w:iCs/>
          <w:sz w:val="24"/>
          <w:szCs w:val="24"/>
        </w:rPr>
        <w:t>Question 7:</w:t>
      </w:r>
      <w:r w:rsidR="003B6E9C" w:rsidRPr="00915F0C">
        <w:rPr>
          <w:b/>
          <w:bCs/>
          <w:i/>
          <w:iCs/>
          <w:sz w:val="24"/>
          <w:szCs w:val="24"/>
        </w:rPr>
        <w:t xml:space="preserve"> How important are the following Vermont Town Fire Warden identification materials to you?</w:t>
      </w:r>
      <w:r w:rsidR="00860259" w:rsidRPr="00915F0C">
        <w:rPr>
          <w:b/>
          <w:bCs/>
          <w:i/>
          <w:iCs/>
          <w:sz w:val="24"/>
          <w:szCs w:val="24"/>
        </w:rPr>
        <w:t xml:space="preserve"> Rate 1-5, with 5 being the most important</w:t>
      </w:r>
      <w:r w:rsidR="007032BE">
        <w:rPr>
          <w:b/>
          <w:bCs/>
          <w:i/>
          <w:iCs/>
          <w:sz w:val="24"/>
          <w:szCs w:val="24"/>
        </w:rPr>
        <w:t xml:space="preserve">: </w:t>
      </w:r>
      <w:r w:rsidR="000763A2" w:rsidRPr="00915F0C">
        <w:rPr>
          <w:b/>
          <w:bCs/>
          <w:i/>
          <w:iCs/>
          <w:sz w:val="24"/>
          <w:szCs w:val="24"/>
        </w:rPr>
        <w:t xml:space="preserve"> Certificate of Appointment</w:t>
      </w:r>
      <w:r w:rsidR="007032BE">
        <w:rPr>
          <w:b/>
          <w:bCs/>
          <w:i/>
          <w:iCs/>
          <w:sz w:val="24"/>
          <w:szCs w:val="24"/>
        </w:rPr>
        <w:t>;</w:t>
      </w:r>
      <w:r w:rsidR="000763A2" w:rsidRPr="00915F0C">
        <w:rPr>
          <w:b/>
          <w:bCs/>
          <w:i/>
          <w:iCs/>
          <w:sz w:val="24"/>
          <w:szCs w:val="24"/>
        </w:rPr>
        <w:t xml:space="preserve"> Identification Card</w:t>
      </w:r>
      <w:r w:rsidR="007032BE">
        <w:rPr>
          <w:b/>
          <w:bCs/>
          <w:i/>
          <w:iCs/>
          <w:sz w:val="24"/>
          <w:szCs w:val="24"/>
        </w:rPr>
        <w:t>;</w:t>
      </w:r>
      <w:r w:rsidR="000763A2" w:rsidRPr="00915F0C">
        <w:rPr>
          <w:b/>
          <w:bCs/>
          <w:i/>
          <w:iCs/>
          <w:sz w:val="24"/>
          <w:szCs w:val="24"/>
        </w:rPr>
        <w:t xml:space="preserve"> Notice Poster for Town Offices</w:t>
      </w:r>
      <w:r w:rsidR="007032BE">
        <w:rPr>
          <w:b/>
          <w:bCs/>
          <w:i/>
          <w:iCs/>
          <w:sz w:val="24"/>
          <w:szCs w:val="24"/>
        </w:rPr>
        <w:t>;</w:t>
      </w:r>
      <w:r w:rsidR="000763A2" w:rsidRPr="00915F0C">
        <w:rPr>
          <w:b/>
          <w:bCs/>
          <w:i/>
          <w:iCs/>
          <w:sz w:val="24"/>
          <w:szCs w:val="24"/>
        </w:rPr>
        <w:t xml:space="preserve"> License Plate</w:t>
      </w:r>
      <w:r w:rsidR="007032BE">
        <w:rPr>
          <w:b/>
          <w:bCs/>
          <w:i/>
          <w:iCs/>
          <w:sz w:val="24"/>
          <w:szCs w:val="24"/>
        </w:rPr>
        <w:t>;</w:t>
      </w:r>
      <w:r w:rsidR="00827C26" w:rsidRPr="00915F0C">
        <w:rPr>
          <w:b/>
          <w:bCs/>
          <w:i/>
          <w:iCs/>
          <w:sz w:val="24"/>
          <w:szCs w:val="24"/>
        </w:rPr>
        <w:t xml:space="preserve"> Other.</w:t>
      </w:r>
    </w:p>
    <w:p w14:paraId="4E0F7123" w14:textId="77777777" w:rsidR="00827C26" w:rsidRPr="00915F0C" w:rsidRDefault="00827C26" w:rsidP="009C4597">
      <w:pPr>
        <w:rPr>
          <w:b/>
          <w:bCs/>
          <w:i/>
          <w:iCs/>
          <w:sz w:val="24"/>
          <w:szCs w:val="24"/>
        </w:rPr>
      </w:pPr>
    </w:p>
    <w:p w14:paraId="273DF08D" w14:textId="5FDD60C2" w:rsidR="00915F0C" w:rsidRDefault="00151FD2" w:rsidP="009C4597">
      <w:pPr>
        <w:rPr>
          <w:sz w:val="24"/>
          <w:szCs w:val="24"/>
        </w:rPr>
      </w:pPr>
      <w:r w:rsidRPr="00915F0C">
        <w:rPr>
          <w:sz w:val="24"/>
          <w:szCs w:val="24"/>
        </w:rPr>
        <w:t xml:space="preserve">All the </w:t>
      </w:r>
      <w:r w:rsidR="000C2B4F" w:rsidRPr="00915F0C">
        <w:rPr>
          <w:sz w:val="24"/>
          <w:szCs w:val="24"/>
        </w:rPr>
        <w:t xml:space="preserve">listed items received more 5 scores (most important) than any other score. </w:t>
      </w:r>
      <w:r w:rsidR="00B42155" w:rsidRPr="00915F0C">
        <w:rPr>
          <w:sz w:val="24"/>
          <w:szCs w:val="24"/>
        </w:rPr>
        <w:t xml:space="preserve">Approximately </w:t>
      </w:r>
      <w:r w:rsidR="000918F6" w:rsidRPr="00915F0C">
        <w:rPr>
          <w:sz w:val="24"/>
          <w:szCs w:val="24"/>
        </w:rPr>
        <w:t xml:space="preserve">34 percent of responding wardens </w:t>
      </w:r>
      <w:r w:rsidR="00664B12" w:rsidRPr="00915F0C">
        <w:rPr>
          <w:sz w:val="24"/>
          <w:szCs w:val="24"/>
        </w:rPr>
        <w:t xml:space="preserve">gave the license plate a 1 (least important) or 2 </w:t>
      </w:r>
      <w:r w:rsidR="008261B0" w:rsidRPr="00915F0C">
        <w:rPr>
          <w:sz w:val="24"/>
          <w:szCs w:val="24"/>
        </w:rPr>
        <w:t>(less important)</w:t>
      </w:r>
      <w:r w:rsidR="00B57A69" w:rsidRPr="00915F0C">
        <w:rPr>
          <w:sz w:val="24"/>
          <w:szCs w:val="24"/>
        </w:rPr>
        <w:t>, while the identification card received the most 5 ratings (48.5</w:t>
      </w:r>
      <w:r w:rsidR="00814B72" w:rsidRPr="00915F0C">
        <w:rPr>
          <w:sz w:val="24"/>
          <w:szCs w:val="24"/>
        </w:rPr>
        <w:t>%).</w:t>
      </w:r>
    </w:p>
    <w:p w14:paraId="4AD5DF32" w14:textId="77777777" w:rsidR="00915F0C" w:rsidRDefault="00915F0C">
      <w:pPr>
        <w:rPr>
          <w:sz w:val="24"/>
          <w:szCs w:val="24"/>
        </w:rPr>
      </w:pPr>
      <w:r>
        <w:rPr>
          <w:sz w:val="24"/>
          <w:szCs w:val="24"/>
        </w:rPr>
        <w:br w:type="page"/>
      </w:r>
    </w:p>
    <w:p w14:paraId="7565DD08" w14:textId="77777777" w:rsidR="00491945" w:rsidRPr="00915F0C" w:rsidRDefault="00491945" w:rsidP="009C4597">
      <w:pPr>
        <w:rPr>
          <w:sz w:val="24"/>
          <w:szCs w:val="24"/>
        </w:rPr>
      </w:pPr>
    </w:p>
    <w:p w14:paraId="1A8C4139" w14:textId="77777777" w:rsidR="00491945" w:rsidRPr="00915F0C" w:rsidRDefault="00491945" w:rsidP="009C4597">
      <w:pPr>
        <w:rPr>
          <w:sz w:val="24"/>
          <w:szCs w:val="24"/>
        </w:rPr>
      </w:pPr>
    </w:p>
    <w:p w14:paraId="43D30C5B" w14:textId="77777777" w:rsidR="00623DEB" w:rsidRPr="00915F0C" w:rsidRDefault="00491945" w:rsidP="009C4597">
      <w:pPr>
        <w:rPr>
          <w:b/>
          <w:bCs/>
          <w:i/>
          <w:iCs/>
          <w:sz w:val="24"/>
          <w:szCs w:val="24"/>
        </w:rPr>
      </w:pPr>
      <w:r w:rsidRPr="00915F0C">
        <w:rPr>
          <w:b/>
          <w:bCs/>
          <w:i/>
          <w:iCs/>
          <w:sz w:val="24"/>
          <w:szCs w:val="24"/>
        </w:rPr>
        <w:t>Question 8: Are there other resources you</w:t>
      </w:r>
      <w:r w:rsidR="00623DEB" w:rsidRPr="00915F0C">
        <w:rPr>
          <w:b/>
          <w:bCs/>
          <w:i/>
          <w:iCs/>
          <w:sz w:val="24"/>
          <w:szCs w:val="24"/>
        </w:rPr>
        <w:t xml:space="preserve"> recommend for identification?</w:t>
      </w:r>
    </w:p>
    <w:p w14:paraId="692825CF" w14:textId="77777777" w:rsidR="00623DEB" w:rsidRPr="00915F0C" w:rsidRDefault="00623DEB" w:rsidP="009C4597">
      <w:pPr>
        <w:rPr>
          <w:b/>
          <w:bCs/>
          <w:i/>
          <w:iCs/>
          <w:sz w:val="24"/>
          <w:szCs w:val="24"/>
        </w:rPr>
      </w:pPr>
    </w:p>
    <w:p w14:paraId="64F8F760" w14:textId="77777777" w:rsidR="009D4AD7" w:rsidRPr="00915F0C" w:rsidRDefault="00587CF9" w:rsidP="009C4597">
      <w:pPr>
        <w:rPr>
          <w:sz w:val="24"/>
          <w:szCs w:val="24"/>
        </w:rPr>
      </w:pPr>
      <w:r w:rsidRPr="00915F0C">
        <w:rPr>
          <w:sz w:val="24"/>
          <w:szCs w:val="24"/>
        </w:rPr>
        <w:t xml:space="preserve">Of the 51 responses to this question, </w:t>
      </w:r>
      <w:r w:rsidR="00551F94" w:rsidRPr="00915F0C">
        <w:rPr>
          <w:sz w:val="24"/>
          <w:szCs w:val="24"/>
        </w:rPr>
        <w:t xml:space="preserve">23 responses </w:t>
      </w:r>
      <w:r w:rsidR="00A00441" w:rsidRPr="00915F0C">
        <w:rPr>
          <w:sz w:val="24"/>
          <w:szCs w:val="24"/>
        </w:rPr>
        <w:t xml:space="preserve">were “no” or some form of it. </w:t>
      </w:r>
      <w:r w:rsidR="00344B44" w:rsidRPr="00915F0C">
        <w:rPr>
          <w:sz w:val="24"/>
          <w:szCs w:val="24"/>
        </w:rPr>
        <w:t xml:space="preserve">The remaining 28 responses </w:t>
      </w:r>
      <w:r w:rsidR="004A29A3" w:rsidRPr="00915F0C">
        <w:rPr>
          <w:sz w:val="24"/>
          <w:szCs w:val="24"/>
        </w:rPr>
        <w:t xml:space="preserve">included </w:t>
      </w:r>
      <w:r w:rsidR="000E5D81" w:rsidRPr="00915F0C">
        <w:rPr>
          <w:sz w:val="24"/>
          <w:szCs w:val="24"/>
        </w:rPr>
        <w:t xml:space="preserve">driveway warden signs, </w:t>
      </w:r>
      <w:r w:rsidR="00FA2088" w:rsidRPr="00915F0C">
        <w:rPr>
          <w:sz w:val="24"/>
          <w:szCs w:val="24"/>
        </w:rPr>
        <w:t>articles of clothing to wear at town events or when dealing with complaints,</w:t>
      </w:r>
      <w:r w:rsidR="00BA3867" w:rsidRPr="00915F0C">
        <w:rPr>
          <w:sz w:val="24"/>
          <w:szCs w:val="24"/>
        </w:rPr>
        <w:t xml:space="preserve"> photo ID or </w:t>
      </w:r>
      <w:r w:rsidR="009C2C3A" w:rsidRPr="00915F0C">
        <w:rPr>
          <w:sz w:val="24"/>
          <w:szCs w:val="24"/>
        </w:rPr>
        <w:t>more durable ID card,</w:t>
      </w:r>
      <w:r w:rsidR="004F7B28" w:rsidRPr="00915F0C">
        <w:rPr>
          <w:sz w:val="24"/>
          <w:szCs w:val="24"/>
        </w:rPr>
        <w:t xml:space="preserve"> a standardized uniform</w:t>
      </w:r>
      <w:r w:rsidR="00011BE4" w:rsidRPr="00915F0C">
        <w:rPr>
          <w:sz w:val="24"/>
          <w:szCs w:val="24"/>
        </w:rPr>
        <w:t xml:space="preserve"> or shirt and cap,</w:t>
      </w:r>
      <w:r w:rsidR="00573651" w:rsidRPr="00915F0C">
        <w:rPr>
          <w:sz w:val="24"/>
          <w:szCs w:val="24"/>
        </w:rPr>
        <w:t xml:space="preserve"> and a license plate design more similar to</w:t>
      </w:r>
      <w:r w:rsidR="009D4AD7" w:rsidRPr="00915F0C">
        <w:rPr>
          <w:sz w:val="24"/>
          <w:szCs w:val="24"/>
        </w:rPr>
        <w:t xml:space="preserve"> those of fire departments.</w:t>
      </w:r>
    </w:p>
    <w:p w14:paraId="53023B98" w14:textId="77777777" w:rsidR="00995EB5" w:rsidRPr="00995EB5" w:rsidRDefault="00995EB5" w:rsidP="009C4597">
      <w:pPr>
        <w:rPr>
          <w:b/>
          <w:bCs/>
          <w:i/>
          <w:iCs/>
        </w:rPr>
      </w:pPr>
    </w:p>
    <w:p w14:paraId="598F19C7" w14:textId="575B8CA3" w:rsidR="007313F9" w:rsidRDefault="00C04850" w:rsidP="009C4597">
      <w:pPr>
        <w:rPr>
          <w:b/>
          <w:bCs/>
          <w:i/>
          <w:iCs/>
          <w:sz w:val="24"/>
          <w:szCs w:val="24"/>
        </w:rPr>
      </w:pPr>
      <w:r>
        <w:rPr>
          <w:b/>
          <w:bCs/>
          <w:i/>
          <w:iCs/>
          <w:sz w:val="24"/>
          <w:szCs w:val="24"/>
        </w:rPr>
        <w:t>Question 9</w:t>
      </w:r>
      <w:r w:rsidR="00025A10">
        <w:rPr>
          <w:b/>
          <w:bCs/>
          <w:i/>
          <w:iCs/>
          <w:sz w:val="24"/>
          <w:szCs w:val="24"/>
        </w:rPr>
        <w:t>- Wildland Fire Reporting</w:t>
      </w:r>
      <w:r>
        <w:rPr>
          <w:b/>
          <w:bCs/>
          <w:i/>
          <w:iCs/>
          <w:sz w:val="24"/>
          <w:szCs w:val="24"/>
        </w:rPr>
        <w:t xml:space="preserve">: </w:t>
      </w:r>
      <w:r w:rsidR="003B6E9C" w:rsidRPr="00C04850">
        <w:rPr>
          <w:b/>
          <w:bCs/>
          <w:i/>
          <w:iCs/>
          <w:sz w:val="24"/>
          <w:szCs w:val="24"/>
        </w:rPr>
        <w:t xml:space="preserve"> </w:t>
      </w:r>
      <w:r w:rsidRPr="00C04850">
        <w:rPr>
          <w:b/>
          <w:bCs/>
          <w:i/>
          <w:iCs/>
          <w:sz w:val="24"/>
          <w:szCs w:val="24"/>
        </w:rPr>
        <w:t>Some Vermont Town Fire Wardens are under reporting wildland fires.  What statement(s) best describe your situation?  Please check all that apply</w:t>
      </w:r>
      <w:r w:rsidR="00E651AD">
        <w:rPr>
          <w:b/>
          <w:bCs/>
          <w:i/>
          <w:iCs/>
          <w:sz w:val="24"/>
          <w:szCs w:val="24"/>
        </w:rPr>
        <w:t>:</w:t>
      </w:r>
      <w:r w:rsidR="002379C7">
        <w:rPr>
          <w:b/>
          <w:bCs/>
          <w:i/>
          <w:iCs/>
          <w:sz w:val="24"/>
          <w:szCs w:val="24"/>
        </w:rPr>
        <w:t xml:space="preserve"> I always report</w:t>
      </w:r>
      <w:r w:rsidR="00F82A38">
        <w:rPr>
          <w:b/>
          <w:bCs/>
          <w:i/>
          <w:iCs/>
          <w:sz w:val="24"/>
          <w:szCs w:val="24"/>
        </w:rPr>
        <w:t xml:space="preserve"> the wildland fires in my town</w:t>
      </w:r>
      <w:r w:rsidR="009C6BC7">
        <w:rPr>
          <w:b/>
          <w:bCs/>
          <w:i/>
          <w:iCs/>
          <w:sz w:val="24"/>
          <w:szCs w:val="24"/>
        </w:rPr>
        <w:t>;</w:t>
      </w:r>
      <w:r w:rsidR="00F82A38">
        <w:rPr>
          <w:b/>
          <w:bCs/>
          <w:i/>
          <w:iCs/>
          <w:sz w:val="24"/>
          <w:szCs w:val="24"/>
        </w:rPr>
        <w:t xml:space="preserve"> I already report to the Vermont Dept. of Public Safety</w:t>
      </w:r>
      <w:r w:rsidR="009C6BC7">
        <w:rPr>
          <w:b/>
          <w:bCs/>
          <w:i/>
          <w:iCs/>
          <w:sz w:val="24"/>
          <w:szCs w:val="24"/>
        </w:rPr>
        <w:t>;</w:t>
      </w:r>
      <w:r w:rsidR="00F82A38">
        <w:rPr>
          <w:b/>
          <w:bCs/>
          <w:i/>
          <w:iCs/>
          <w:sz w:val="24"/>
          <w:szCs w:val="24"/>
        </w:rPr>
        <w:t xml:space="preserve"> I </w:t>
      </w:r>
      <w:r w:rsidR="005D5BB0">
        <w:rPr>
          <w:b/>
          <w:bCs/>
          <w:i/>
          <w:iCs/>
          <w:sz w:val="24"/>
          <w:szCs w:val="24"/>
        </w:rPr>
        <w:t>don’t have enough time to report</w:t>
      </w:r>
      <w:r w:rsidR="006F5C18">
        <w:rPr>
          <w:b/>
          <w:bCs/>
          <w:i/>
          <w:iCs/>
          <w:sz w:val="24"/>
          <w:szCs w:val="24"/>
        </w:rPr>
        <w:t>;</w:t>
      </w:r>
      <w:r w:rsidR="005D5BB0">
        <w:rPr>
          <w:b/>
          <w:bCs/>
          <w:i/>
          <w:iCs/>
          <w:sz w:val="24"/>
          <w:szCs w:val="24"/>
        </w:rPr>
        <w:t xml:space="preserve"> I’m not aware of all the fires in my town</w:t>
      </w:r>
      <w:r w:rsidR="006F5C18">
        <w:rPr>
          <w:b/>
          <w:bCs/>
          <w:i/>
          <w:iCs/>
          <w:sz w:val="24"/>
          <w:szCs w:val="24"/>
        </w:rPr>
        <w:t>;</w:t>
      </w:r>
      <w:r w:rsidR="0088607F">
        <w:rPr>
          <w:b/>
          <w:bCs/>
          <w:i/>
          <w:iCs/>
          <w:sz w:val="24"/>
          <w:szCs w:val="24"/>
        </w:rPr>
        <w:t xml:space="preserve"> I don’t feel the wildland fires occurring in my town are significant enough to report</w:t>
      </w:r>
      <w:r w:rsidR="006F5C18">
        <w:rPr>
          <w:b/>
          <w:bCs/>
          <w:i/>
          <w:iCs/>
          <w:sz w:val="24"/>
          <w:szCs w:val="24"/>
        </w:rPr>
        <w:t>;</w:t>
      </w:r>
      <w:r w:rsidR="00E651AD">
        <w:rPr>
          <w:b/>
          <w:bCs/>
          <w:i/>
          <w:iCs/>
          <w:sz w:val="24"/>
          <w:szCs w:val="24"/>
        </w:rPr>
        <w:t xml:space="preserve"> </w:t>
      </w:r>
      <w:r w:rsidR="00764AD5">
        <w:rPr>
          <w:b/>
          <w:bCs/>
          <w:i/>
          <w:iCs/>
          <w:sz w:val="24"/>
          <w:szCs w:val="24"/>
        </w:rPr>
        <w:t>O</w:t>
      </w:r>
      <w:r w:rsidR="00E651AD">
        <w:rPr>
          <w:b/>
          <w:bCs/>
          <w:i/>
          <w:iCs/>
          <w:sz w:val="24"/>
          <w:szCs w:val="24"/>
        </w:rPr>
        <w:t>ther</w:t>
      </w:r>
      <w:r w:rsidR="00BC7C24">
        <w:rPr>
          <w:b/>
          <w:bCs/>
          <w:i/>
          <w:iCs/>
          <w:sz w:val="24"/>
          <w:szCs w:val="24"/>
        </w:rPr>
        <w:t>.</w:t>
      </w:r>
    </w:p>
    <w:p w14:paraId="71F8B3D1" w14:textId="6D175049" w:rsidR="00BC7C24" w:rsidRDefault="00BC7C24" w:rsidP="009C4597">
      <w:pPr>
        <w:rPr>
          <w:b/>
          <w:bCs/>
          <w:i/>
          <w:iCs/>
          <w:sz w:val="24"/>
          <w:szCs w:val="24"/>
        </w:rPr>
      </w:pPr>
    </w:p>
    <w:p w14:paraId="326FE7FF" w14:textId="05F30313" w:rsidR="00BC7C24" w:rsidRDefault="004F21A5" w:rsidP="009C4597">
      <w:pPr>
        <w:rPr>
          <w:sz w:val="24"/>
          <w:szCs w:val="24"/>
        </w:rPr>
      </w:pPr>
      <w:r>
        <w:rPr>
          <w:sz w:val="24"/>
          <w:szCs w:val="24"/>
        </w:rPr>
        <w:t>66</w:t>
      </w:r>
      <w:r w:rsidR="00F525C5">
        <w:rPr>
          <w:sz w:val="24"/>
          <w:szCs w:val="24"/>
        </w:rPr>
        <w:t xml:space="preserve"> percent of responding wardens selected that they always report the fires in their towns.</w:t>
      </w:r>
      <w:r w:rsidR="003E4E1F">
        <w:rPr>
          <w:sz w:val="24"/>
          <w:szCs w:val="24"/>
        </w:rPr>
        <w:t xml:space="preserve"> </w:t>
      </w:r>
      <w:r w:rsidR="002C3C9D">
        <w:rPr>
          <w:sz w:val="24"/>
          <w:szCs w:val="24"/>
        </w:rPr>
        <w:t>Already reporting to the Department of Public Safety</w:t>
      </w:r>
      <w:r w:rsidR="00BD1336">
        <w:rPr>
          <w:sz w:val="24"/>
          <w:szCs w:val="24"/>
        </w:rPr>
        <w:t xml:space="preserve">, not feeling </w:t>
      </w:r>
      <w:r w:rsidR="00D31ABD">
        <w:rPr>
          <w:sz w:val="24"/>
          <w:szCs w:val="24"/>
        </w:rPr>
        <w:t>the fires were significant enough to support</w:t>
      </w:r>
      <w:r w:rsidR="006E68EE">
        <w:rPr>
          <w:sz w:val="24"/>
          <w:szCs w:val="24"/>
        </w:rPr>
        <w:t xml:space="preserve">, and other received </w:t>
      </w:r>
      <w:r w:rsidR="00C8357C">
        <w:rPr>
          <w:sz w:val="24"/>
          <w:szCs w:val="24"/>
        </w:rPr>
        <w:t>approximately the same number of responses (16 or 17 percent)</w:t>
      </w:r>
      <w:r w:rsidR="00081610">
        <w:rPr>
          <w:sz w:val="24"/>
          <w:szCs w:val="24"/>
        </w:rPr>
        <w:t>. 10 percent of responding wardens</w:t>
      </w:r>
      <w:r w:rsidR="0071482D">
        <w:rPr>
          <w:sz w:val="24"/>
          <w:szCs w:val="24"/>
        </w:rPr>
        <w:t xml:space="preserve"> claimed they were not aware of all fires in their town, while only 2 wardens claimed they do not have enough time to report.</w:t>
      </w:r>
      <w:r w:rsidR="00A37A75">
        <w:rPr>
          <w:sz w:val="24"/>
          <w:szCs w:val="24"/>
        </w:rPr>
        <w:t xml:space="preserve"> The majority of </w:t>
      </w:r>
      <w:r w:rsidR="00274152">
        <w:rPr>
          <w:sz w:val="24"/>
          <w:szCs w:val="24"/>
        </w:rPr>
        <w:t>“</w:t>
      </w:r>
      <w:r w:rsidR="00A37A75">
        <w:rPr>
          <w:sz w:val="24"/>
          <w:szCs w:val="24"/>
        </w:rPr>
        <w:t>other</w:t>
      </w:r>
      <w:r w:rsidR="00274152">
        <w:rPr>
          <w:sz w:val="24"/>
          <w:szCs w:val="24"/>
        </w:rPr>
        <w:t>”</w:t>
      </w:r>
      <w:r w:rsidR="00A37A75">
        <w:rPr>
          <w:sz w:val="24"/>
          <w:szCs w:val="24"/>
        </w:rPr>
        <w:t xml:space="preserve"> responses were due to towns not having any fires to report. </w:t>
      </w:r>
    </w:p>
    <w:p w14:paraId="3C3EF9E7" w14:textId="5705F539" w:rsidR="007110BD" w:rsidRDefault="007110BD" w:rsidP="009C4597">
      <w:pPr>
        <w:rPr>
          <w:sz w:val="24"/>
          <w:szCs w:val="24"/>
        </w:rPr>
      </w:pPr>
    </w:p>
    <w:p w14:paraId="1A9D718A" w14:textId="2F35BCFA" w:rsidR="007110BD" w:rsidRDefault="007110BD" w:rsidP="009C4597">
      <w:pPr>
        <w:rPr>
          <w:sz w:val="24"/>
          <w:szCs w:val="24"/>
        </w:rPr>
      </w:pPr>
      <w:r>
        <w:rPr>
          <w:b/>
          <w:bCs/>
          <w:i/>
          <w:iCs/>
          <w:sz w:val="24"/>
          <w:szCs w:val="24"/>
        </w:rPr>
        <w:t>Question 10</w:t>
      </w:r>
      <w:r w:rsidR="00125B9F">
        <w:rPr>
          <w:b/>
          <w:bCs/>
          <w:i/>
          <w:iCs/>
          <w:sz w:val="24"/>
          <w:szCs w:val="24"/>
        </w:rPr>
        <w:t>- Burn Permits</w:t>
      </w:r>
      <w:r>
        <w:rPr>
          <w:b/>
          <w:bCs/>
          <w:i/>
          <w:iCs/>
          <w:sz w:val="24"/>
          <w:szCs w:val="24"/>
        </w:rPr>
        <w:t xml:space="preserve">: </w:t>
      </w:r>
      <w:r w:rsidR="00274152">
        <w:rPr>
          <w:b/>
          <w:bCs/>
          <w:i/>
          <w:iCs/>
          <w:sz w:val="24"/>
          <w:szCs w:val="24"/>
        </w:rPr>
        <w:t>On average, how many burn permits do you issue per year (Permit to Kindle Fire)?</w:t>
      </w:r>
    </w:p>
    <w:p w14:paraId="33C16A1E" w14:textId="1E10D040" w:rsidR="00274152" w:rsidRDefault="00274152" w:rsidP="009C4597">
      <w:pPr>
        <w:rPr>
          <w:sz w:val="24"/>
          <w:szCs w:val="24"/>
        </w:rPr>
      </w:pPr>
    </w:p>
    <w:p w14:paraId="0611E871" w14:textId="18FD216D" w:rsidR="00274152" w:rsidRDefault="00422522" w:rsidP="009C4597">
      <w:pPr>
        <w:rPr>
          <w:sz w:val="24"/>
          <w:szCs w:val="24"/>
        </w:rPr>
      </w:pPr>
      <w:r>
        <w:rPr>
          <w:sz w:val="24"/>
          <w:szCs w:val="24"/>
        </w:rPr>
        <w:t>42</w:t>
      </w:r>
      <w:r w:rsidR="00F5523F">
        <w:rPr>
          <w:sz w:val="24"/>
          <w:szCs w:val="24"/>
        </w:rPr>
        <w:t xml:space="preserve"> percent </w:t>
      </w:r>
      <w:r>
        <w:rPr>
          <w:sz w:val="24"/>
          <w:szCs w:val="24"/>
        </w:rPr>
        <w:t>of responding warden</w:t>
      </w:r>
      <w:r w:rsidR="008C088E">
        <w:rPr>
          <w:sz w:val="24"/>
          <w:szCs w:val="24"/>
        </w:rPr>
        <w:t xml:space="preserve">s </w:t>
      </w:r>
      <w:r w:rsidR="007E7BC7">
        <w:rPr>
          <w:sz w:val="24"/>
          <w:szCs w:val="24"/>
        </w:rPr>
        <w:t xml:space="preserve">issue more than 100 permits </w:t>
      </w:r>
      <w:r w:rsidR="00A64D45">
        <w:rPr>
          <w:sz w:val="24"/>
          <w:szCs w:val="24"/>
        </w:rPr>
        <w:t xml:space="preserve">per year, while </w:t>
      </w:r>
      <w:r w:rsidR="00F5523F">
        <w:rPr>
          <w:sz w:val="24"/>
          <w:szCs w:val="24"/>
        </w:rPr>
        <w:t xml:space="preserve">24 </w:t>
      </w:r>
      <w:r w:rsidR="00643356">
        <w:rPr>
          <w:sz w:val="24"/>
          <w:szCs w:val="24"/>
        </w:rPr>
        <w:t xml:space="preserve">percent of </w:t>
      </w:r>
      <w:r w:rsidR="00030B80">
        <w:rPr>
          <w:sz w:val="24"/>
          <w:szCs w:val="24"/>
        </w:rPr>
        <w:t>wardens</w:t>
      </w:r>
      <w:r w:rsidR="008B077F">
        <w:rPr>
          <w:sz w:val="24"/>
          <w:szCs w:val="24"/>
        </w:rPr>
        <w:t xml:space="preserve"> reported issuing between 50 and 100 permits annually. </w:t>
      </w:r>
      <w:r w:rsidR="00450446">
        <w:rPr>
          <w:sz w:val="24"/>
          <w:szCs w:val="24"/>
        </w:rPr>
        <w:t xml:space="preserve">32 percent of wardens </w:t>
      </w:r>
      <w:r w:rsidR="00100315">
        <w:rPr>
          <w:sz w:val="24"/>
          <w:szCs w:val="24"/>
        </w:rPr>
        <w:t>issue less than 50 permits annually, while only one warden reported not issuing any permits.</w:t>
      </w:r>
    </w:p>
    <w:p w14:paraId="41F809D2" w14:textId="13A4BB13" w:rsidR="000F04C1" w:rsidRDefault="000F04C1" w:rsidP="009C4597">
      <w:pPr>
        <w:rPr>
          <w:sz w:val="24"/>
          <w:szCs w:val="24"/>
        </w:rPr>
      </w:pPr>
    </w:p>
    <w:p w14:paraId="31A97CCE" w14:textId="24BC53E0" w:rsidR="0065319D" w:rsidRPr="0065319D" w:rsidRDefault="0065319D" w:rsidP="009C4597">
      <w:pPr>
        <w:rPr>
          <w:b/>
          <w:bCs/>
          <w:i/>
          <w:iCs/>
          <w:sz w:val="24"/>
          <w:szCs w:val="24"/>
        </w:rPr>
      </w:pPr>
      <w:r>
        <w:rPr>
          <w:b/>
          <w:bCs/>
          <w:i/>
          <w:iCs/>
          <w:sz w:val="24"/>
          <w:szCs w:val="24"/>
        </w:rPr>
        <w:t>Questions 11-16: Training</w:t>
      </w:r>
    </w:p>
    <w:p w14:paraId="1595E4F6" w14:textId="77777777" w:rsidR="0065319D" w:rsidRDefault="0065319D" w:rsidP="009C4597">
      <w:pPr>
        <w:rPr>
          <w:sz w:val="24"/>
          <w:szCs w:val="24"/>
        </w:rPr>
      </w:pPr>
    </w:p>
    <w:p w14:paraId="2EFB0754" w14:textId="00839CE8" w:rsidR="000F04C1" w:rsidRDefault="005277E9" w:rsidP="009C4597">
      <w:pPr>
        <w:rPr>
          <w:b/>
          <w:bCs/>
          <w:i/>
          <w:iCs/>
          <w:sz w:val="24"/>
          <w:szCs w:val="24"/>
        </w:rPr>
      </w:pPr>
      <w:r>
        <w:rPr>
          <w:b/>
          <w:bCs/>
          <w:i/>
          <w:iCs/>
          <w:sz w:val="24"/>
          <w:szCs w:val="24"/>
        </w:rPr>
        <w:t xml:space="preserve">Question 11: The </w:t>
      </w:r>
      <w:r w:rsidR="003C09A1">
        <w:rPr>
          <w:b/>
          <w:bCs/>
          <w:i/>
          <w:iCs/>
          <w:sz w:val="24"/>
          <w:szCs w:val="24"/>
        </w:rPr>
        <w:t>T</w:t>
      </w:r>
      <w:r>
        <w:rPr>
          <w:b/>
          <w:bCs/>
          <w:i/>
          <w:iCs/>
          <w:sz w:val="24"/>
          <w:szCs w:val="24"/>
        </w:rPr>
        <w:t xml:space="preserve">own </w:t>
      </w:r>
      <w:r w:rsidR="003C09A1">
        <w:rPr>
          <w:b/>
          <w:bCs/>
          <w:i/>
          <w:iCs/>
          <w:sz w:val="24"/>
          <w:szCs w:val="24"/>
        </w:rPr>
        <w:t>Forest Fire Warden training/annual meeting is useful and assists me in my role as fire warden</w:t>
      </w:r>
      <w:r w:rsidR="00E96EB7">
        <w:rPr>
          <w:b/>
          <w:bCs/>
          <w:i/>
          <w:iCs/>
          <w:sz w:val="24"/>
          <w:szCs w:val="24"/>
        </w:rPr>
        <w:t>:</w:t>
      </w:r>
      <w:r w:rsidR="00CD5C4A">
        <w:rPr>
          <w:b/>
          <w:bCs/>
          <w:i/>
          <w:iCs/>
          <w:sz w:val="24"/>
          <w:szCs w:val="24"/>
        </w:rPr>
        <w:t xml:space="preserve"> Strongly agree</w:t>
      </w:r>
      <w:r w:rsidR="006F5C18">
        <w:rPr>
          <w:b/>
          <w:bCs/>
          <w:i/>
          <w:iCs/>
          <w:sz w:val="24"/>
          <w:szCs w:val="24"/>
        </w:rPr>
        <w:t>;</w:t>
      </w:r>
      <w:r w:rsidR="00CD5C4A">
        <w:rPr>
          <w:b/>
          <w:bCs/>
          <w:i/>
          <w:iCs/>
          <w:sz w:val="24"/>
          <w:szCs w:val="24"/>
        </w:rPr>
        <w:t xml:space="preserve"> Agree</w:t>
      </w:r>
      <w:r w:rsidR="006F5C18">
        <w:rPr>
          <w:b/>
          <w:bCs/>
          <w:i/>
          <w:iCs/>
          <w:sz w:val="24"/>
          <w:szCs w:val="24"/>
        </w:rPr>
        <w:t>;</w:t>
      </w:r>
      <w:r w:rsidR="00CD5C4A">
        <w:rPr>
          <w:b/>
          <w:bCs/>
          <w:i/>
          <w:iCs/>
          <w:sz w:val="24"/>
          <w:szCs w:val="24"/>
        </w:rPr>
        <w:t xml:space="preserve"> Neutral</w:t>
      </w:r>
      <w:r w:rsidR="006F5C18">
        <w:rPr>
          <w:b/>
          <w:bCs/>
          <w:i/>
          <w:iCs/>
          <w:sz w:val="24"/>
          <w:szCs w:val="24"/>
        </w:rPr>
        <w:t>;</w:t>
      </w:r>
      <w:r w:rsidR="00CD5C4A">
        <w:rPr>
          <w:b/>
          <w:bCs/>
          <w:i/>
          <w:iCs/>
          <w:sz w:val="24"/>
          <w:szCs w:val="24"/>
        </w:rPr>
        <w:t xml:space="preserve"> Disagree</w:t>
      </w:r>
      <w:r w:rsidR="006F5C18">
        <w:rPr>
          <w:b/>
          <w:bCs/>
          <w:i/>
          <w:iCs/>
          <w:sz w:val="24"/>
          <w:szCs w:val="24"/>
        </w:rPr>
        <w:t>;</w:t>
      </w:r>
      <w:r w:rsidR="00CD5C4A">
        <w:rPr>
          <w:b/>
          <w:bCs/>
          <w:i/>
          <w:iCs/>
          <w:sz w:val="24"/>
          <w:szCs w:val="24"/>
        </w:rPr>
        <w:t xml:space="preserve"> Strongly disagree.</w:t>
      </w:r>
    </w:p>
    <w:p w14:paraId="0250D5D8" w14:textId="722862AF" w:rsidR="00CD5C4A" w:rsidRDefault="00CD5C4A" w:rsidP="009C4597">
      <w:pPr>
        <w:rPr>
          <w:b/>
          <w:bCs/>
          <w:i/>
          <w:iCs/>
          <w:sz w:val="24"/>
          <w:szCs w:val="24"/>
        </w:rPr>
      </w:pPr>
    </w:p>
    <w:p w14:paraId="3F4DFCC1" w14:textId="77777777" w:rsidR="003F2EAA" w:rsidRDefault="00091D20" w:rsidP="009C4597">
      <w:pPr>
        <w:rPr>
          <w:sz w:val="24"/>
          <w:szCs w:val="24"/>
        </w:rPr>
      </w:pPr>
      <w:r>
        <w:rPr>
          <w:sz w:val="24"/>
          <w:szCs w:val="24"/>
        </w:rPr>
        <w:t>Of the 99 responses</w:t>
      </w:r>
      <w:r w:rsidR="00466F3E">
        <w:rPr>
          <w:sz w:val="24"/>
          <w:szCs w:val="24"/>
        </w:rPr>
        <w:t xml:space="preserve"> to this question, only 5 wardens selected “disagree” or “strongly disagree”. </w:t>
      </w:r>
      <w:r w:rsidR="002155DF">
        <w:rPr>
          <w:sz w:val="24"/>
          <w:szCs w:val="24"/>
        </w:rPr>
        <w:t>31</w:t>
      </w:r>
      <w:r w:rsidR="005E6866">
        <w:rPr>
          <w:sz w:val="24"/>
          <w:szCs w:val="24"/>
        </w:rPr>
        <w:t xml:space="preserve"> wardens strongly agreed, 34 agreed, and 29</w:t>
      </w:r>
      <w:r w:rsidR="00903EA0">
        <w:rPr>
          <w:sz w:val="24"/>
          <w:szCs w:val="24"/>
        </w:rPr>
        <w:t xml:space="preserve"> </w:t>
      </w:r>
      <w:r w:rsidR="00CD0720">
        <w:rPr>
          <w:sz w:val="24"/>
          <w:szCs w:val="24"/>
        </w:rPr>
        <w:t>were neutral to the question.</w:t>
      </w:r>
    </w:p>
    <w:p w14:paraId="7478F6A0" w14:textId="77777777" w:rsidR="003F2EAA" w:rsidRDefault="003F2EAA" w:rsidP="009C4597">
      <w:pPr>
        <w:rPr>
          <w:sz w:val="24"/>
          <w:szCs w:val="24"/>
        </w:rPr>
      </w:pPr>
    </w:p>
    <w:p w14:paraId="2C7FA6CC" w14:textId="1DB93178" w:rsidR="00252CD1" w:rsidRDefault="00252CD1" w:rsidP="009C4597">
      <w:pPr>
        <w:rPr>
          <w:b/>
          <w:bCs/>
          <w:i/>
          <w:iCs/>
          <w:sz w:val="24"/>
          <w:szCs w:val="24"/>
        </w:rPr>
      </w:pPr>
      <w:r>
        <w:rPr>
          <w:b/>
          <w:bCs/>
          <w:i/>
          <w:iCs/>
          <w:sz w:val="24"/>
          <w:szCs w:val="24"/>
        </w:rPr>
        <w:t xml:space="preserve">Question 12: </w:t>
      </w:r>
      <w:r w:rsidR="00D81C73">
        <w:rPr>
          <w:b/>
          <w:bCs/>
          <w:i/>
          <w:iCs/>
          <w:sz w:val="24"/>
          <w:szCs w:val="24"/>
        </w:rPr>
        <w:t>Why do you attend the Town Forest Fire Warden training? Check all that apply</w:t>
      </w:r>
      <w:r w:rsidR="001A64A0">
        <w:rPr>
          <w:b/>
          <w:bCs/>
          <w:i/>
          <w:iCs/>
          <w:sz w:val="24"/>
          <w:szCs w:val="24"/>
        </w:rPr>
        <w:t>:</w:t>
      </w:r>
      <w:r w:rsidR="00A24846">
        <w:rPr>
          <w:b/>
          <w:bCs/>
          <w:i/>
          <w:iCs/>
          <w:sz w:val="24"/>
          <w:szCs w:val="24"/>
        </w:rPr>
        <w:t xml:space="preserve"> Part of Fire Warden job description; Networking; Stay current; Beneficial training; Pay</w:t>
      </w:r>
      <w:r>
        <w:rPr>
          <w:b/>
          <w:bCs/>
          <w:i/>
          <w:iCs/>
          <w:sz w:val="24"/>
          <w:szCs w:val="24"/>
        </w:rPr>
        <w:t>ment; I do not attend; Other (please specify)</w:t>
      </w:r>
      <w:r w:rsidR="00764AD5">
        <w:rPr>
          <w:b/>
          <w:bCs/>
          <w:i/>
          <w:iCs/>
          <w:sz w:val="24"/>
          <w:szCs w:val="24"/>
        </w:rPr>
        <w:t>.</w:t>
      </w:r>
    </w:p>
    <w:p w14:paraId="6F987F60" w14:textId="77777777" w:rsidR="00252CD1" w:rsidRDefault="00252CD1" w:rsidP="009C4597">
      <w:pPr>
        <w:rPr>
          <w:b/>
          <w:bCs/>
          <w:i/>
          <w:iCs/>
          <w:sz w:val="24"/>
          <w:szCs w:val="24"/>
        </w:rPr>
      </w:pPr>
    </w:p>
    <w:p w14:paraId="125EBBA8" w14:textId="67166352" w:rsidR="00CD5C4A" w:rsidRDefault="00F5545C" w:rsidP="00764AD5">
      <w:pPr>
        <w:jc w:val="both"/>
        <w:rPr>
          <w:sz w:val="24"/>
          <w:szCs w:val="24"/>
        </w:rPr>
      </w:pPr>
      <w:r>
        <w:rPr>
          <w:sz w:val="24"/>
          <w:szCs w:val="24"/>
        </w:rPr>
        <w:t>The t</w:t>
      </w:r>
      <w:r w:rsidR="000A128F">
        <w:rPr>
          <w:sz w:val="24"/>
          <w:szCs w:val="24"/>
        </w:rPr>
        <w:t>wo</w:t>
      </w:r>
      <w:r>
        <w:rPr>
          <w:sz w:val="24"/>
          <w:szCs w:val="24"/>
        </w:rPr>
        <w:t xml:space="preserve"> most chosen reasons for attending the Town Forest Fire Warden training were</w:t>
      </w:r>
      <w:r w:rsidR="00F14FCE">
        <w:rPr>
          <w:sz w:val="24"/>
          <w:szCs w:val="24"/>
        </w:rPr>
        <w:t xml:space="preserve"> to stay current </w:t>
      </w:r>
      <w:r w:rsidR="00993A69">
        <w:rPr>
          <w:sz w:val="24"/>
          <w:szCs w:val="24"/>
        </w:rPr>
        <w:t>and</w:t>
      </w:r>
      <w:r>
        <w:rPr>
          <w:sz w:val="24"/>
          <w:szCs w:val="24"/>
        </w:rPr>
        <w:t xml:space="preserve"> that</w:t>
      </w:r>
      <w:r w:rsidR="009C675F">
        <w:rPr>
          <w:sz w:val="24"/>
          <w:szCs w:val="24"/>
        </w:rPr>
        <w:t xml:space="preserve"> it is part of the job description</w:t>
      </w:r>
      <w:r w:rsidR="006A68FA">
        <w:rPr>
          <w:sz w:val="24"/>
          <w:szCs w:val="24"/>
        </w:rPr>
        <w:t>, with 72 percent of responding wardens selecting</w:t>
      </w:r>
      <w:r>
        <w:rPr>
          <w:sz w:val="24"/>
          <w:szCs w:val="24"/>
        </w:rPr>
        <w:t xml:space="preserve"> </w:t>
      </w:r>
      <w:r w:rsidR="006A68FA">
        <w:rPr>
          <w:sz w:val="24"/>
          <w:szCs w:val="24"/>
        </w:rPr>
        <w:t xml:space="preserve">these options. </w:t>
      </w:r>
      <w:r w:rsidR="002F07A6">
        <w:rPr>
          <w:sz w:val="24"/>
          <w:szCs w:val="24"/>
        </w:rPr>
        <w:t>60 percent of the 99 wardens who answered</w:t>
      </w:r>
      <w:r w:rsidR="007A5D18">
        <w:rPr>
          <w:sz w:val="24"/>
          <w:szCs w:val="24"/>
        </w:rPr>
        <w:t xml:space="preserve"> this question attend the training because the training is beneficial</w:t>
      </w:r>
      <w:r w:rsidR="00FB03F4">
        <w:rPr>
          <w:sz w:val="24"/>
          <w:szCs w:val="24"/>
        </w:rPr>
        <w:t>, while</w:t>
      </w:r>
      <w:r w:rsidR="00125EE8">
        <w:rPr>
          <w:sz w:val="24"/>
          <w:szCs w:val="24"/>
        </w:rPr>
        <w:t xml:space="preserve"> 4</w:t>
      </w:r>
      <w:r w:rsidR="00176CB0">
        <w:rPr>
          <w:sz w:val="24"/>
          <w:szCs w:val="24"/>
        </w:rPr>
        <w:t>6</w:t>
      </w:r>
      <w:r w:rsidR="00125EE8">
        <w:rPr>
          <w:sz w:val="24"/>
          <w:szCs w:val="24"/>
        </w:rPr>
        <w:t xml:space="preserve"> percent</w:t>
      </w:r>
      <w:r w:rsidR="00104A07">
        <w:rPr>
          <w:sz w:val="24"/>
          <w:szCs w:val="24"/>
        </w:rPr>
        <w:t xml:space="preserve"> of responding wardens attend to network.</w:t>
      </w:r>
      <w:r w:rsidR="00FB03F4">
        <w:rPr>
          <w:sz w:val="24"/>
          <w:szCs w:val="24"/>
        </w:rPr>
        <w:t xml:space="preserve"> 6 percent of responding wardens </w:t>
      </w:r>
      <w:r w:rsidR="008A4C3E">
        <w:rPr>
          <w:sz w:val="24"/>
          <w:szCs w:val="24"/>
        </w:rPr>
        <w:t>claimed to attend for the payment</w:t>
      </w:r>
      <w:r w:rsidR="00104A07">
        <w:rPr>
          <w:sz w:val="24"/>
          <w:szCs w:val="24"/>
        </w:rPr>
        <w:t>, and</w:t>
      </w:r>
      <w:r w:rsidR="008A4C3E">
        <w:rPr>
          <w:sz w:val="24"/>
          <w:szCs w:val="24"/>
        </w:rPr>
        <w:t xml:space="preserve"> </w:t>
      </w:r>
      <w:r w:rsidR="00E538EC">
        <w:rPr>
          <w:sz w:val="24"/>
          <w:szCs w:val="24"/>
        </w:rPr>
        <w:t>9</w:t>
      </w:r>
      <w:r w:rsidR="00310E51">
        <w:rPr>
          <w:sz w:val="24"/>
          <w:szCs w:val="24"/>
        </w:rPr>
        <w:t xml:space="preserve"> </w:t>
      </w:r>
      <w:r w:rsidR="008A4C3E">
        <w:rPr>
          <w:sz w:val="24"/>
          <w:szCs w:val="24"/>
        </w:rPr>
        <w:t>percent of wardens</w:t>
      </w:r>
      <w:r w:rsidR="00310E51">
        <w:rPr>
          <w:sz w:val="24"/>
          <w:szCs w:val="24"/>
        </w:rPr>
        <w:t xml:space="preserve"> </w:t>
      </w:r>
      <w:r w:rsidR="00E25040">
        <w:rPr>
          <w:sz w:val="24"/>
          <w:szCs w:val="24"/>
        </w:rPr>
        <w:t xml:space="preserve">responded that they do not usually attend. </w:t>
      </w:r>
    </w:p>
    <w:p w14:paraId="60ED3932" w14:textId="77777777" w:rsidR="008C7449" w:rsidRDefault="008C7449" w:rsidP="00764AD5">
      <w:pPr>
        <w:jc w:val="both"/>
        <w:rPr>
          <w:sz w:val="24"/>
          <w:szCs w:val="24"/>
        </w:rPr>
      </w:pPr>
    </w:p>
    <w:p w14:paraId="18257292" w14:textId="6FA8F7D8" w:rsidR="00176CB0" w:rsidRDefault="00176CB0" w:rsidP="00764AD5">
      <w:pPr>
        <w:jc w:val="both"/>
        <w:rPr>
          <w:sz w:val="24"/>
          <w:szCs w:val="24"/>
        </w:rPr>
      </w:pPr>
    </w:p>
    <w:p w14:paraId="14560373" w14:textId="77777777" w:rsidR="0051092E" w:rsidRDefault="0051092E" w:rsidP="00764AD5">
      <w:pPr>
        <w:jc w:val="both"/>
        <w:rPr>
          <w:b/>
          <w:bCs/>
          <w:i/>
          <w:iCs/>
          <w:sz w:val="24"/>
          <w:szCs w:val="24"/>
        </w:rPr>
      </w:pPr>
    </w:p>
    <w:p w14:paraId="1D9121DF" w14:textId="77777777" w:rsidR="0051092E" w:rsidRDefault="0051092E" w:rsidP="00764AD5">
      <w:pPr>
        <w:jc w:val="both"/>
        <w:rPr>
          <w:b/>
          <w:bCs/>
          <w:i/>
          <w:iCs/>
          <w:sz w:val="24"/>
          <w:szCs w:val="24"/>
        </w:rPr>
      </w:pPr>
    </w:p>
    <w:p w14:paraId="4FE08DDB" w14:textId="74AEEAFD" w:rsidR="0051092E" w:rsidRDefault="0051092E" w:rsidP="00764AD5">
      <w:pPr>
        <w:jc w:val="both"/>
        <w:rPr>
          <w:b/>
          <w:bCs/>
          <w:i/>
          <w:iCs/>
          <w:sz w:val="24"/>
          <w:szCs w:val="24"/>
        </w:rPr>
      </w:pPr>
    </w:p>
    <w:p w14:paraId="7579E358" w14:textId="77777777" w:rsidR="0051092E" w:rsidRDefault="0051092E" w:rsidP="00764AD5">
      <w:pPr>
        <w:jc w:val="both"/>
        <w:rPr>
          <w:b/>
          <w:bCs/>
          <w:i/>
          <w:iCs/>
          <w:sz w:val="24"/>
          <w:szCs w:val="24"/>
        </w:rPr>
      </w:pPr>
    </w:p>
    <w:p w14:paraId="749511B0" w14:textId="63CD23BA" w:rsidR="008C7449" w:rsidRDefault="008E312F" w:rsidP="00764AD5">
      <w:pPr>
        <w:jc w:val="both"/>
        <w:rPr>
          <w:b/>
          <w:bCs/>
          <w:i/>
          <w:iCs/>
          <w:sz w:val="24"/>
          <w:szCs w:val="24"/>
        </w:rPr>
      </w:pPr>
      <w:r>
        <w:rPr>
          <w:b/>
          <w:bCs/>
          <w:i/>
          <w:iCs/>
          <w:sz w:val="24"/>
          <w:szCs w:val="24"/>
        </w:rPr>
        <w:t xml:space="preserve">Question 13: What topics would you like to see at the Town Forest Fire Warden training? Check all that apply: Tabletop exercise; Field exercise; Current </w:t>
      </w:r>
      <w:r w:rsidR="00550466">
        <w:rPr>
          <w:b/>
          <w:bCs/>
          <w:i/>
          <w:iCs/>
          <w:sz w:val="24"/>
          <w:szCs w:val="24"/>
        </w:rPr>
        <w:t>e</w:t>
      </w:r>
      <w:r>
        <w:rPr>
          <w:b/>
          <w:bCs/>
          <w:i/>
          <w:iCs/>
          <w:sz w:val="24"/>
          <w:szCs w:val="24"/>
        </w:rPr>
        <w:t>vents</w:t>
      </w:r>
      <w:r w:rsidR="00550466">
        <w:rPr>
          <w:b/>
          <w:bCs/>
          <w:i/>
          <w:iCs/>
          <w:sz w:val="24"/>
          <w:szCs w:val="24"/>
        </w:rPr>
        <w:t>; Latest research and technology</w:t>
      </w:r>
      <w:r w:rsidR="00E802E8">
        <w:rPr>
          <w:b/>
          <w:bCs/>
          <w:i/>
          <w:iCs/>
          <w:sz w:val="24"/>
          <w:szCs w:val="24"/>
        </w:rPr>
        <w:t xml:space="preserve">; Year in review (notable fires, weather); </w:t>
      </w:r>
      <w:r w:rsidR="00E06A23">
        <w:rPr>
          <w:b/>
          <w:bCs/>
          <w:i/>
          <w:iCs/>
          <w:sz w:val="24"/>
          <w:szCs w:val="24"/>
        </w:rPr>
        <w:t>Partnership opportunities; Specific topics or speakers</w:t>
      </w:r>
      <w:r w:rsidR="002A6FD2">
        <w:rPr>
          <w:b/>
          <w:bCs/>
          <w:i/>
          <w:iCs/>
          <w:sz w:val="24"/>
          <w:szCs w:val="24"/>
        </w:rPr>
        <w:t>.</w:t>
      </w:r>
    </w:p>
    <w:p w14:paraId="59DD2F1A" w14:textId="14224CF4" w:rsidR="001B6333" w:rsidRDefault="001B6333" w:rsidP="00764AD5">
      <w:pPr>
        <w:jc w:val="both"/>
        <w:rPr>
          <w:b/>
          <w:bCs/>
          <w:i/>
          <w:iCs/>
          <w:sz w:val="24"/>
          <w:szCs w:val="24"/>
        </w:rPr>
      </w:pPr>
    </w:p>
    <w:p w14:paraId="02EEE477" w14:textId="7FFF4C8F" w:rsidR="000572B3" w:rsidRPr="006D67B5" w:rsidRDefault="00173A0C" w:rsidP="00764AD5">
      <w:pPr>
        <w:jc w:val="both"/>
        <w:rPr>
          <w:sz w:val="24"/>
          <w:szCs w:val="24"/>
        </w:rPr>
      </w:pPr>
      <w:r w:rsidRPr="006D67B5">
        <w:rPr>
          <w:sz w:val="24"/>
          <w:szCs w:val="24"/>
        </w:rPr>
        <w:t>The latest research and technology (</w:t>
      </w:r>
      <w:r w:rsidR="006D67B5" w:rsidRPr="006D67B5">
        <w:rPr>
          <w:sz w:val="24"/>
          <w:szCs w:val="24"/>
        </w:rPr>
        <w:t>67%)</w:t>
      </w:r>
      <w:r w:rsidR="004F03C8">
        <w:rPr>
          <w:sz w:val="24"/>
          <w:szCs w:val="24"/>
        </w:rPr>
        <w:t>, year in review (65</w:t>
      </w:r>
      <w:r w:rsidR="00DF6478">
        <w:rPr>
          <w:sz w:val="24"/>
          <w:szCs w:val="24"/>
        </w:rPr>
        <w:t xml:space="preserve">%), and current events </w:t>
      </w:r>
      <w:r w:rsidR="005351D2">
        <w:rPr>
          <w:sz w:val="24"/>
          <w:szCs w:val="24"/>
        </w:rPr>
        <w:t>(53%)</w:t>
      </w:r>
      <w:r w:rsidR="00F909C0">
        <w:rPr>
          <w:sz w:val="24"/>
          <w:szCs w:val="24"/>
        </w:rPr>
        <w:t xml:space="preserve"> </w:t>
      </w:r>
      <w:r w:rsidR="00376AF0">
        <w:rPr>
          <w:sz w:val="24"/>
          <w:szCs w:val="24"/>
        </w:rPr>
        <w:t xml:space="preserve">received </w:t>
      </w:r>
      <w:r w:rsidR="00B4045E">
        <w:rPr>
          <w:sz w:val="24"/>
          <w:szCs w:val="24"/>
        </w:rPr>
        <w:t xml:space="preserve">majority support by </w:t>
      </w:r>
      <w:r w:rsidR="001A176C">
        <w:rPr>
          <w:sz w:val="24"/>
          <w:szCs w:val="24"/>
        </w:rPr>
        <w:t>responding fire wardens.</w:t>
      </w:r>
      <w:r w:rsidR="00CD50F7">
        <w:rPr>
          <w:sz w:val="24"/>
          <w:szCs w:val="24"/>
        </w:rPr>
        <w:t xml:space="preserve"> </w:t>
      </w:r>
      <w:r w:rsidR="008B5F14">
        <w:rPr>
          <w:sz w:val="24"/>
          <w:szCs w:val="24"/>
        </w:rPr>
        <w:t xml:space="preserve">All other topics were selected </w:t>
      </w:r>
      <w:r w:rsidR="005255B8">
        <w:rPr>
          <w:sz w:val="24"/>
          <w:szCs w:val="24"/>
        </w:rPr>
        <w:t xml:space="preserve">by less than 40% </w:t>
      </w:r>
      <w:r w:rsidR="00A67643">
        <w:rPr>
          <w:sz w:val="24"/>
          <w:szCs w:val="24"/>
        </w:rPr>
        <w:t xml:space="preserve">of the 96 wardens who responded to this question. </w:t>
      </w:r>
      <w:r w:rsidR="00222AA5">
        <w:rPr>
          <w:sz w:val="24"/>
          <w:szCs w:val="24"/>
        </w:rPr>
        <w:t>Some of the specific groups and topics that wardens expressed interest in seeing included</w:t>
      </w:r>
      <w:r w:rsidR="004A04ED">
        <w:rPr>
          <w:sz w:val="24"/>
          <w:szCs w:val="24"/>
        </w:rPr>
        <w:t xml:space="preserve"> speakers focused on safety in wildland fire response,</w:t>
      </w:r>
      <w:r w:rsidR="00AA78F8">
        <w:rPr>
          <w:sz w:val="24"/>
          <w:szCs w:val="24"/>
        </w:rPr>
        <w:t xml:space="preserve"> wildland firefighters with recent </w:t>
      </w:r>
      <w:r w:rsidR="00BB1A09">
        <w:rPr>
          <w:sz w:val="24"/>
          <w:szCs w:val="24"/>
        </w:rPr>
        <w:t>experience in large fires,</w:t>
      </w:r>
      <w:r w:rsidR="007D510E">
        <w:rPr>
          <w:sz w:val="24"/>
          <w:szCs w:val="24"/>
        </w:rPr>
        <w:t xml:space="preserve"> </w:t>
      </w:r>
      <w:r w:rsidR="00D51FBC">
        <w:rPr>
          <w:sz w:val="24"/>
          <w:szCs w:val="24"/>
        </w:rPr>
        <w:t>violation reporting and enforcement</w:t>
      </w:r>
      <w:r w:rsidR="005756B4">
        <w:rPr>
          <w:sz w:val="24"/>
          <w:szCs w:val="24"/>
        </w:rPr>
        <w:t>, warden jurisdiction and</w:t>
      </w:r>
      <w:r w:rsidR="008A4CB9">
        <w:rPr>
          <w:sz w:val="24"/>
          <w:szCs w:val="24"/>
        </w:rPr>
        <w:t xml:space="preserve"> authority</w:t>
      </w:r>
      <w:r w:rsidR="005756B4">
        <w:rPr>
          <w:sz w:val="24"/>
          <w:szCs w:val="24"/>
        </w:rPr>
        <w:t>,</w:t>
      </w:r>
      <w:r w:rsidR="008A4CB9">
        <w:rPr>
          <w:sz w:val="24"/>
          <w:szCs w:val="24"/>
        </w:rPr>
        <w:t xml:space="preserve"> and weather trends</w:t>
      </w:r>
      <w:r w:rsidR="000D7A95">
        <w:rPr>
          <w:sz w:val="24"/>
          <w:szCs w:val="24"/>
        </w:rPr>
        <w:t>.</w:t>
      </w:r>
    </w:p>
    <w:p w14:paraId="472EA817" w14:textId="77777777" w:rsidR="000572B3" w:rsidRDefault="000572B3" w:rsidP="00764AD5">
      <w:pPr>
        <w:jc w:val="both"/>
        <w:rPr>
          <w:b/>
          <w:bCs/>
          <w:i/>
          <w:iCs/>
          <w:sz w:val="24"/>
          <w:szCs w:val="24"/>
        </w:rPr>
      </w:pPr>
    </w:p>
    <w:p w14:paraId="5BC69F71" w14:textId="2DC7441B" w:rsidR="001B6333" w:rsidRDefault="001B6333" w:rsidP="00764AD5">
      <w:pPr>
        <w:jc w:val="both"/>
        <w:rPr>
          <w:b/>
          <w:bCs/>
          <w:i/>
          <w:iCs/>
          <w:sz w:val="24"/>
          <w:szCs w:val="24"/>
        </w:rPr>
      </w:pPr>
      <w:r>
        <w:rPr>
          <w:b/>
          <w:bCs/>
          <w:i/>
          <w:iCs/>
          <w:sz w:val="24"/>
          <w:szCs w:val="24"/>
        </w:rPr>
        <w:t>Question 14: When should we hold our in-person Town Forest Fire Warden training: Spring; Summer; Fall; Winter?</w:t>
      </w:r>
    </w:p>
    <w:p w14:paraId="431D4689" w14:textId="5527D71A" w:rsidR="001B6333" w:rsidRDefault="001B6333" w:rsidP="00764AD5">
      <w:pPr>
        <w:jc w:val="both"/>
        <w:rPr>
          <w:b/>
          <w:bCs/>
          <w:i/>
          <w:iCs/>
          <w:sz w:val="24"/>
          <w:szCs w:val="24"/>
        </w:rPr>
      </w:pPr>
    </w:p>
    <w:p w14:paraId="7473D869" w14:textId="1EEDAB40" w:rsidR="001B6333" w:rsidRPr="00BB1A09" w:rsidRDefault="00BE04D3" w:rsidP="00764AD5">
      <w:pPr>
        <w:jc w:val="both"/>
        <w:rPr>
          <w:sz w:val="24"/>
          <w:szCs w:val="24"/>
        </w:rPr>
      </w:pPr>
      <w:r>
        <w:rPr>
          <w:sz w:val="24"/>
          <w:szCs w:val="24"/>
        </w:rPr>
        <w:t xml:space="preserve">75 percent of responding wardens </w:t>
      </w:r>
      <w:r w:rsidR="006761AC">
        <w:rPr>
          <w:sz w:val="24"/>
          <w:szCs w:val="24"/>
        </w:rPr>
        <w:t>prefer to hold the Town Forest Fire Warden training in the spring.</w:t>
      </w:r>
      <w:r w:rsidR="000441DE">
        <w:rPr>
          <w:sz w:val="24"/>
          <w:szCs w:val="24"/>
        </w:rPr>
        <w:t xml:space="preserve"> </w:t>
      </w:r>
    </w:p>
    <w:p w14:paraId="51897DFF" w14:textId="22B391D4" w:rsidR="001B6333" w:rsidRDefault="001B6333" w:rsidP="00764AD5">
      <w:pPr>
        <w:jc w:val="both"/>
        <w:rPr>
          <w:b/>
          <w:bCs/>
          <w:i/>
          <w:iCs/>
          <w:sz w:val="24"/>
          <w:szCs w:val="24"/>
        </w:rPr>
      </w:pPr>
    </w:p>
    <w:p w14:paraId="5DEE44F6" w14:textId="6C1F992A" w:rsidR="001B6333" w:rsidRDefault="001B6333" w:rsidP="00764AD5">
      <w:pPr>
        <w:jc w:val="both"/>
        <w:rPr>
          <w:b/>
          <w:bCs/>
          <w:i/>
          <w:iCs/>
          <w:sz w:val="24"/>
          <w:szCs w:val="24"/>
        </w:rPr>
      </w:pPr>
      <w:r>
        <w:rPr>
          <w:b/>
          <w:bCs/>
          <w:i/>
          <w:iCs/>
          <w:sz w:val="24"/>
          <w:szCs w:val="24"/>
        </w:rPr>
        <w:t>Question 15: What time should we hold it: Weekday daytime, Weekend daytime; Weekday evening; Weekend evening?</w:t>
      </w:r>
    </w:p>
    <w:p w14:paraId="1343DA65" w14:textId="2D1E0B2A" w:rsidR="001B6333" w:rsidRDefault="001B6333" w:rsidP="00764AD5">
      <w:pPr>
        <w:jc w:val="both"/>
        <w:rPr>
          <w:b/>
          <w:bCs/>
          <w:i/>
          <w:iCs/>
          <w:sz w:val="24"/>
          <w:szCs w:val="24"/>
        </w:rPr>
      </w:pPr>
    </w:p>
    <w:p w14:paraId="749F261E" w14:textId="08E15D89" w:rsidR="001B6333" w:rsidRPr="00F55088" w:rsidRDefault="00F55088" w:rsidP="00764AD5">
      <w:pPr>
        <w:jc w:val="both"/>
        <w:rPr>
          <w:sz w:val="24"/>
          <w:szCs w:val="24"/>
        </w:rPr>
      </w:pPr>
      <w:r>
        <w:rPr>
          <w:sz w:val="24"/>
          <w:szCs w:val="24"/>
        </w:rPr>
        <w:t xml:space="preserve">73 percent of responding wardens prefer to hold the Town Forest Fire Warden training on </w:t>
      </w:r>
      <w:r w:rsidR="008C52FB">
        <w:rPr>
          <w:sz w:val="24"/>
          <w:szCs w:val="24"/>
        </w:rPr>
        <w:t>a weekday evening.</w:t>
      </w:r>
    </w:p>
    <w:p w14:paraId="7182849F" w14:textId="3726CD6F" w:rsidR="001B6333" w:rsidRDefault="001B6333" w:rsidP="00764AD5">
      <w:pPr>
        <w:jc w:val="both"/>
        <w:rPr>
          <w:b/>
          <w:bCs/>
          <w:i/>
          <w:iCs/>
          <w:sz w:val="24"/>
          <w:szCs w:val="24"/>
        </w:rPr>
      </w:pPr>
    </w:p>
    <w:p w14:paraId="64460B39" w14:textId="77777777" w:rsidR="008B6583" w:rsidRDefault="001B6333" w:rsidP="00764AD5">
      <w:pPr>
        <w:jc w:val="both"/>
        <w:rPr>
          <w:b/>
          <w:bCs/>
          <w:i/>
          <w:iCs/>
          <w:sz w:val="24"/>
          <w:szCs w:val="24"/>
        </w:rPr>
      </w:pPr>
      <w:r>
        <w:rPr>
          <w:b/>
          <w:bCs/>
          <w:i/>
          <w:iCs/>
          <w:sz w:val="24"/>
          <w:szCs w:val="24"/>
        </w:rPr>
        <w:t>Question 16: How can the Wildland Fire Program improve its training opportunities? Please check all that apply: Online training; Recorded webinars; District networking and learning events; Statewide conference</w:t>
      </w:r>
      <w:r w:rsidR="008B6583">
        <w:rPr>
          <w:b/>
          <w:bCs/>
          <w:i/>
          <w:iCs/>
          <w:sz w:val="24"/>
          <w:szCs w:val="24"/>
        </w:rPr>
        <w:t>; Other (please specify).</w:t>
      </w:r>
    </w:p>
    <w:p w14:paraId="4951F030" w14:textId="77777777" w:rsidR="008B6583" w:rsidRDefault="008B6583" w:rsidP="00764AD5">
      <w:pPr>
        <w:jc w:val="both"/>
        <w:rPr>
          <w:b/>
          <w:bCs/>
          <w:i/>
          <w:iCs/>
          <w:sz w:val="24"/>
          <w:szCs w:val="24"/>
        </w:rPr>
      </w:pPr>
    </w:p>
    <w:p w14:paraId="0C80CDB5" w14:textId="6593D3EB" w:rsidR="008B6583" w:rsidRPr="008C52FB" w:rsidRDefault="00054DB7" w:rsidP="00764AD5">
      <w:pPr>
        <w:jc w:val="both"/>
        <w:rPr>
          <w:sz w:val="24"/>
          <w:szCs w:val="24"/>
        </w:rPr>
      </w:pPr>
      <w:r>
        <w:rPr>
          <w:sz w:val="24"/>
          <w:szCs w:val="24"/>
        </w:rPr>
        <w:t>Nearly 70 percent of responding wardens</w:t>
      </w:r>
      <w:r w:rsidR="006924CB">
        <w:rPr>
          <w:sz w:val="24"/>
          <w:szCs w:val="24"/>
        </w:rPr>
        <w:t xml:space="preserve"> </w:t>
      </w:r>
      <w:r w:rsidR="009C2040">
        <w:rPr>
          <w:sz w:val="24"/>
          <w:szCs w:val="24"/>
        </w:rPr>
        <w:t xml:space="preserve">believe online training </w:t>
      </w:r>
      <w:r w:rsidR="00EB6024">
        <w:rPr>
          <w:sz w:val="24"/>
          <w:szCs w:val="24"/>
        </w:rPr>
        <w:t xml:space="preserve">would be improve the </w:t>
      </w:r>
      <w:r w:rsidR="00332456">
        <w:rPr>
          <w:sz w:val="24"/>
          <w:szCs w:val="24"/>
        </w:rPr>
        <w:t>Wildland Fire Program improve its training opportunities.</w:t>
      </w:r>
      <w:r w:rsidR="00FF11D9">
        <w:rPr>
          <w:sz w:val="24"/>
          <w:szCs w:val="24"/>
        </w:rPr>
        <w:t xml:space="preserve"> </w:t>
      </w:r>
      <w:r w:rsidR="00271754">
        <w:rPr>
          <w:sz w:val="24"/>
          <w:szCs w:val="24"/>
        </w:rPr>
        <w:t>Approximately 50 percent of</w:t>
      </w:r>
      <w:r w:rsidR="00951891">
        <w:rPr>
          <w:sz w:val="24"/>
          <w:szCs w:val="24"/>
        </w:rPr>
        <w:t xml:space="preserve"> responding</w:t>
      </w:r>
      <w:r w:rsidR="00271754">
        <w:rPr>
          <w:sz w:val="24"/>
          <w:szCs w:val="24"/>
        </w:rPr>
        <w:t xml:space="preserve"> wardens </w:t>
      </w:r>
      <w:r w:rsidR="00EE06C9">
        <w:rPr>
          <w:sz w:val="24"/>
          <w:szCs w:val="24"/>
        </w:rPr>
        <w:t xml:space="preserve">selected district networking and learning events as a </w:t>
      </w:r>
      <w:r w:rsidR="00E33931">
        <w:rPr>
          <w:sz w:val="24"/>
          <w:szCs w:val="24"/>
        </w:rPr>
        <w:t>potential training improvement</w:t>
      </w:r>
      <w:r w:rsidR="00DA144B">
        <w:rPr>
          <w:sz w:val="24"/>
          <w:szCs w:val="24"/>
        </w:rPr>
        <w:t xml:space="preserve">. </w:t>
      </w:r>
      <w:r w:rsidR="00951891">
        <w:rPr>
          <w:sz w:val="24"/>
          <w:szCs w:val="24"/>
        </w:rPr>
        <w:t xml:space="preserve">34 percent of responding wardens favored recorded webinars, while </w:t>
      </w:r>
      <w:r w:rsidR="005D5B8D">
        <w:rPr>
          <w:sz w:val="24"/>
          <w:szCs w:val="24"/>
        </w:rPr>
        <w:t xml:space="preserve">30 percent </w:t>
      </w:r>
      <w:r w:rsidR="00811922">
        <w:rPr>
          <w:sz w:val="24"/>
          <w:szCs w:val="24"/>
        </w:rPr>
        <w:t xml:space="preserve">selected a statewide conference. </w:t>
      </w:r>
      <w:r w:rsidR="00951891">
        <w:rPr>
          <w:sz w:val="24"/>
          <w:szCs w:val="24"/>
        </w:rPr>
        <w:t xml:space="preserve"> </w:t>
      </w:r>
    </w:p>
    <w:p w14:paraId="66A3F6F6" w14:textId="74E19D5C" w:rsidR="001B6333" w:rsidRDefault="001B6333" w:rsidP="00764AD5">
      <w:pPr>
        <w:jc w:val="both"/>
        <w:rPr>
          <w:b/>
          <w:bCs/>
          <w:i/>
          <w:iCs/>
          <w:sz w:val="24"/>
          <w:szCs w:val="24"/>
        </w:rPr>
      </w:pPr>
      <w:r>
        <w:rPr>
          <w:b/>
          <w:bCs/>
          <w:i/>
          <w:iCs/>
          <w:sz w:val="24"/>
          <w:szCs w:val="24"/>
        </w:rPr>
        <w:t xml:space="preserve"> </w:t>
      </w:r>
    </w:p>
    <w:p w14:paraId="0E5ED5B3" w14:textId="5CE809D2" w:rsidR="00490AC2" w:rsidRDefault="00490AC2" w:rsidP="00764AD5">
      <w:pPr>
        <w:jc w:val="both"/>
        <w:rPr>
          <w:b/>
          <w:bCs/>
          <w:i/>
          <w:iCs/>
          <w:sz w:val="24"/>
          <w:szCs w:val="24"/>
        </w:rPr>
      </w:pPr>
      <w:r>
        <w:rPr>
          <w:b/>
          <w:bCs/>
          <w:i/>
          <w:iCs/>
          <w:sz w:val="24"/>
          <w:szCs w:val="24"/>
        </w:rPr>
        <w:t>Questions 17-20: Support</w:t>
      </w:r>
    </w:p>
    <w:p w14:paraId="4CCDB600" w14:textId="0ACBE962" w:rsidR="00775C26" w:rsidRDefault="00775C26" w:rsidP="00764AD5">
      <w:pPr>
        <w:jc w:val="both"/>
        <w:rPr>
          <w:b/>
          <w:bCs/>
          <w:i/>
          <w:iCs/>
          <w:sz w:val="24"/>
          <w:szCs w:val="24"/>
        </w:rPr>
      </w:pPr>
    </w:p>
    <w:p w14:paraId="437593AA" w14:textId="45E1E79E" w:rsidR="00775C26" w:rsidRDefault="00775C26" w:rsidP="00764AD5">
      <w:pPr>
        <w:jc w:val="both"/>
        <w:rPr>
          <w:b/>
          <w:bCs/>
          <w:i/>
          <w:iCs/>
          <w:sz w:val="24"/>
          <w:szCs w:val="24"/>
        </w:rPr>
      </w:pPr>
      <w:r>
        <w:rPr>
          <w:b/>
          <w:bCs/>
          <w:i/>
          <w:iCs/>
          <w:sz w:val="24"/>
          <w:szCs w:val="24"/>
        </w:rPr>
        <w:t>Question 17: How would you describe the level of support provided to Town Forest Fire Wardens by the Department of Forests, Parks &amp; Recreation’s Wildland Fire Program</w:t>
      </w:r>
      <w:r w:rsidR="00645B5E">
        <w:rPr>
          <w:b/>
          <w:bCs/>
          <w:i/>
          <w:iCs/>
          <w:sz w:val="24"/>
          <w:szCs w:val="24"/>
        </w:rPr>
        <w:t>: Not supported; Would like more interaction with fire program staff; No need for support from fire program staff; Fire</w:t>
      </w:r>
      <w:r w:rsidR="008A2392">
        <w:rPr>
          <w:b/>
          <w:bCs/>
          <w:i/>
          <w:iCs/>
          <w:sz w:val="24"/>
          <w:szCs w:val="24"/>
        </w:rPr>
        <w:t xml:space="preserve"> P</w:t>
      </w:r>
      <w:r w:rsidR="00645B5E">
        <w:rPr>
          <w:b/>
          <w:bCs/>
          <w:i/>
          <w:iCs/>
          <w:sz w:val="24"/>
          <w:szCs w:val="24"/>
        </w:rPr>
        <w:t>rogram staff are responsive to most of my needs; Fully supported.</w:t>
      </w:r>
    </w:p>
    <w:p w14:paraId="66F8AEED" w14:textId="6D5BA265" w:rsidR="00645B5E" w:rsidRDefault="00645B5E" w:rsidP="00764AD5">
      <w:pPr>
        <w:jc w:val="both"/>
        <w:rPr>
          <w:b/>
          <w:bCs/>
          <w:i/>
          <w:iCs/>
          <w:sz w:val="24"/>
          <w:szCs w:val="24"/>
        </w:rPr>
      </w:pPr>
    </w:p>
    <w:p w14:paraId="6F71F6E6" w14:textId="3835819D" w:rsidR="00645B5E" w:rsidRPr="00464E39" w:rsidRDefault="00D37CD2" w:rsidP="00764AD5">
      <w:pPr>
        <w:jc w:val="both"/>
        <w:rPr>
          <w:sz w:val="24"/>
          <w:szCs w:val="24"/>
        </w:rPr>
      </w:pPr>
      <w:r>
        <w:rPr>
          <w:sz w:val="24"/>
          <w:szCs w:val="24"/>
        </w:rPr>
        <w:t>83 percent of responding wardens</w:t>
      </w:r>
      <w:r w:rsidR="00B90F3B">
        <w:rPr>
          <w:sz w:val="24"/>
          <w:szCs w:val="24"/>
        </w:rPr>
        <w:t xml:space="preserve"> felt that they were either fully supported or that </w:t>
      </w:r>
      <w:r w:rsidR="008A2392">
        <w:rPr>
          <w:sz w:val="24"/>
          <w:szCs w:val="24"/>
        </w:rPr>
        <w:t>F</w:t>
      </w:r>
      <w:r w:rsidR="00B90F3B">
        <w:rPr>
          <w:sz w:val="24"/>
          <w:szCs w:val="24"/>
        </w:rPr>
        <w:t xml:space="preserve">ire </w:t>
      </w:r>
      <w:r w:rsidR="008A2392">
        <w:rPr>
          <w:sz w:val="24"/>
          <w:szCs w:val="24"/>
        </w:rPr>
        <w:t>P</w:t>
      </w:r>
      <w:r w:rsidR="00B90F3B">
        <w:rPr>
          <w:sz w:val="24"/>
          <w:szCs w:val="24"/>
        </w:rPr>
        <w:t>rogram staff are responsive to most of their needs.</w:t>
      </w:r>
      <w:r w:rsidR="00012F86">
        <w:rPr>
          <w:sz w:val="24"/>
          <w:szCs w:val="24"/>
        </w:rPr>
        <w:t xml:space="preserve"> </w:t>
      </w:r>
      <w:r w:rsidR="00356EB1">
        <w:rPr>
          <w:sz w:val="24"/>
          <w:szCs w:val="24"/>
        </w:rPr>
        <w:t xml:space="preserve">20 percent of responding wardens noted that they would still like more interaction with the </w:t>
      </w:r>
      <w:r w:rsidR="008A2392">
        <w:rPr>
          <w:sz w:val="24"/>
          <w:szCs w:val="24"/>
        </w:rPr>
        <w:t>F</w:t>
      </w:r>
      <w:r w:rsidR="00356EB1">
        <w:rPr>
          <w:sz w:val="24"/>
          <w:szCs w:val="24"/>
        </w:rPr>
        <w:t xml:space="preserve">ire </w:t>
      </w:r>
      <w:r w:rsidR="008A2392">
        <w:rPr>
          <w:sz w:val="24"/>
          <w:szCs w:val="24"/>
        </w:rPr>
        <w:t>P</w:t>
      </w:r>
      <w:r w:rsidR="00356EB1">
        <w:rPr>
          <w:sz w:val="24"/>
          <w:szCs w:val="24"/>
        </w:rPr>
        <w:t>rogram staff</w:t>
      </w:r>
      <w:r w:rsidR="007A75F3">
        <w:rPr>
          <w:sz w:val="24"/>
          <w:szCs w:val="24"/>
        </w:rPr>
        <w:t>.</w:t>
      </w:r>
    </w:p>
    <w:p w14:paraId="5F936C3B" w14:textId="4EE4B175" w:rsidR="00645B5E" w:rsidRDefault="00645B5E" w:rsidP="00764AD5">
      <w:pPr>
        <w:jc w:val="both"/>
        <w:rPr>
          <w:b/>
          <w:bCs/>
          <w:i/>
          <w:iCs/>
          <w:sz w:val="24"/>
          <w:szCs w:val="24"/>
        </w:rPr>
      </w:pPr>
    </w:p>
    <w:p w14:paraId="3678B50A" w14:textId="5EA2F3AB" w:rsidR="00645B5E" w:rsidRDefault="00645B5E" w:rsidP="00764AD5">
      <w:pPr>
        <w:jc w:val="both"/>
        <w:rPr>
          <w:b/>
          <w:bCs/>
          <w:i/>
          <w:iCs/>
          <w:sz w:val="24"/>
          <w:szCs w:val="24"/>
        </w:rPr>
      </w:pPr>
      <w:r>
        <w:rPr>
          <w:b/>
          <w:bCs/>
          <w:i/>
          <w:iCs/>
          <w:sz w:val="24"/>
          <w:szCs w:val="24"/>
        </w:rPr>
        <w:t>Question 18: How can the Wildland Fire Program better support you?</w:t>
      </w:r>
    </w:p>
    <w:p w14:paraId="2C6ADDCF" w14:textId="1ACC1D40" w:rsidR="00645B5E" w:rsidRDefault="00645B5E" w:rsidP="00764AD5">
      <w:pPr>
        <w:jc w:val="both"/>
        <w:rPr>
          <w:b/>
          <w:bCs/>
          <w:i/>
          <w:iCs/>
          <w:sz w:val="24"/>
          <w:szCs w:val="24"/>
        </w:rPr>
      </w:pPr>
    </w:p>
    <w:p w14:paraId="238AEBEE" w14:textId="24E33D60" w:rsidR="00645B5E" w:rsidRDefault="00BB082F" w:rsidP="00764AD5">
      <w:pPr>
        <w:jc w:val="both"/>
        <w:rPr>
          <w:sz w:val="24"/>
          <w:szCs w:val="24"/>
        </w:rPr>
      </w:pPr>
      <w:r>
        <w:rPr>
          <w:sz w:val="24"/>
          <w:szCs w:val="24"/>
        </w:rPr>
        <w:t xml:space="preserve">39 wardens responded to this survey question. </w:t>
      </w:r>
      <w:r w:rsidR="007E19C2">
        <w:rPr>
          <w:sz w:val="24"/>
          <w:szCs w:val="24"/>
        </w:rPr>
        <w:t>Of those responses</w:t>
      </w:r>
      <w:r w:rsidR="00F33C9F">
        <w:rPr>
          <w:sz w:val="24"/>
          <w:szCs w:val="24"/>
        </w:rPr>
        <w:t>, 19 wardens expressed</w:t>
      </w:r>
      <w:r w:rsidR="00F3265F">
        <w:rPr>
          <w:sz w:val="24"/>
          <w:szCs w:val="24"/>
        </w:rPr>
        <w:t xml:space="preserve"> receiving</w:t>
      </w:r>
      <w:r w:rsidR="00F33C9F">
        <w:rPr>
          <w:sz w:val="24"/>
          <w:szCs w:val="24"/>
        </w:rPr>
        <w:t xml:space="preserve"> sufficient support from the Wildland Fire Program.</w:t>
      </w:r>
      <w:r w:rsidR="00F3265F">
        <w:rPr>
          <w:sz w:val="24"/>
          <w:szCs w:val="24"/>
        </w:rPr>
        <w:t xml:space="preserve"> Other suggestions included regular updates via email, improved communication</w:t>
      </w:r>
      <w:r w:rsidR="00C7634A">
        <w:rPr>
          <w:sz w:val="24"/>
          <w:szCs w:val="24"/>
        </w:rPr>
        <w:t>, more field exercises</w:t>
      </w:r>
      <w:r w:rsidR="006844B2">
        <w:rPr>
          <w:sz w:val="24"/>
          <w:szCs w:val="24"/>
        </w:rPr>
        <w:t>, updated FPR staff contact information,</w:t>
      </w:r>
      <w:r w:rsidR="00DD4F4A">
        <w:rPr>
          <w:sz w:val="24"/>
          <w:szCs w:val="24"/>
        </w:rPr>
        <w:t xml:space="preserve"> </w:t>
      </w:r>
      <w:r w:rsidR="00A938E7">
        <w:rPr>
          <w:sz w:val="24"/>
          <w:szCs w:val="24"/>
        </w:rPr>
        <w:t xml:space="preserve">and </w:t>
      </w:r>
      <w:r w:rsidR="0051092E">
        <w:rPr>
          <w:sz w:val="24"/>
          <w:szCs w:val="24"/>
        </w:rPr>
        <w:t>improved warden onboarding.</w:t>
      </w:r>
    </w:p>
    <w:p w14:paraId="3CB65A53" w14:textId="3AB402CF" w:rsidR="0051092E" w:rsidRDefault="0051092E" w:rsidP="00764AD5">
      <w:pPr>
        <w:jc w:val="both"/>
        <w:rPr>
          <w:sz w:val="24"/>
          <w:szCs w:val="24"/>
        </w:rPr>
      </w:pPr>
    </w:p>
    <w:p w14:paraId="5F0A1A03" w14:textId="77777777" w:rsidR="0051092E" w:rsidRPr="00BB082F" w:rsidRDefault="0051092E" w:rsidP="00764AD5">
      <w:pPr>
        <w:jc w:val="both"/>
        <w:rPr>
          <w:sz w:val="24"/>
          <w:szCs w:val="24"/>
        </w:rPr>
      </w:pPr>
    </w:p>
    <w:p w14:paraId="78C2B698" w14:textId="60E3DFBA" w:rsidR="00645B5E" w:rsidRDefault="00645B5E" w:rsidP="00764AD5">
      <w:pPr>
        <w:jc w:val="both"/>
        <w:rPr>
          <w:b/>
          <w:bCs/>
          <w:i/>
          <w:iCs/>
          <w:sz w:val="24"/>
          <w:szCs w:val="24"/>
        </w:rPr>
      </w:pPr>
    </w:p>
    <w:p w14:paraId="210ABBD0" w14:textId="1AB8EFBF" w:rsidR="00645B5E" w:rsidRDefault="00645B5E" w:rsidP="00764AD5">
      <w:pPr>
        <w:jc w:val="both"/>
        <w:rPr>
          <w:b/>
          <w:bCs/>
          <w:i/>
          <w:iCs/>
          <w:sz w:val="24"/>
          <w:szCs w:val="24"/>
        </w:rPr>
      </w:pPr>
      <w:r>
        <w:rPr>
          <w:b/>
          <w:bCs/>
          <w:i/>
          <w:iCs/>
          <w:sz w:val="24"/>
          <w:szCs w:val="24"/>
        </w:rPr>
        <w:t xml:space="preserve">Question 19: </w:t>
      </w:r>
      <w:r w:rsidR="003657FE">
        <w:rPr>
          <w:b/>
          <w:bCs/>
          <w:i/>
          <w:iCs/>
          <w:sz w:val="24"/>
          <w:szCs w:val="24"/>
        </w:rPr>
        <w:t xml:space="preserve">To help us better serve you, please tell us which district </w:t>
      </w:r>
      <w:r w:rsidR="00740A1B">
        <w:rPr>
          <w:b/>
          <w:bCs/>
          <w:i/>
          <w:iCs/>
          <w:sz w:val="24"/>
          <w:szCs w:val="24"/>
        </w:rPr>
        <w:t>you are served by</w:t>
      </w:r>
      <w:r w:rsidR="00D64712">
        <w:rPr>
          <w:b/>
          <w:bCs/>
          <w:i/>
          <w:iCs/>
          <w:sz w:val="24"/>
          <w:szCs w:val="24"/>
        </w:rPr>
        <w:t xml:space="preserve">: </w:t>
      </w:r>
    </w:p>
    <w:p w14:paraId="43D23838" w14:textId="72C3A145" w:rsidR="002F039F" w:rsidRDefault="002F039F" w:rsidP="00764AD5">
      <w:pPr>
        <w:jc w:val="both"/>
        <w:rPr>
          <w:b/>
          <w:bCs/>
          <w:i/>
          <w:iCs/>
          <w:sz w:val="24"/>
          <w:szCs w:val="24"/>
        </w:rPr>
      </w:pPr>
    </w:p>
    <w:tbl>
      <w:tblPr>
        <w:tblW w:w="103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85"/>
        <w:gridCol w:w="1800"/>
        <w:gridCol w:w="2163"/>
      </w:tblGrid>
      <w:tr w:rsidR="00AC2B53" w:rsidRPr="00AC2B53" w14:paraId="612FB4EC" w14:textId="77777777" w:rsidTr="00AC2B53">
        <w:trPr>
          <w:trHeight w:val="302"/>
        </w:trPr>
        <w:tc>
          <w:tcPr>
            <w:tcW w:w="6385" w:type="dxa"/>
            <w:tcBorders>
              <w:top w:val="single" w:sz="4" w:space="0" w:color="auto"/>
              <w:bottom w:val="single" w:sz="4" w:space="0" w:color="auto"/>
            </w:tcBorders>
            <w:shd w:val="clear" w:color="EAEAE8" w:fill="EAEAE8"/>
            <w:noWrap/>
            <w:vAlign w:val="bottom"/>
          </w:tcPr>
          <w:p w14:paraId="595B803E" w14:textId="4CB6227B" w:rsidR="00AC2B53" w:rsidRPr="00AC2B53" w:rsidRDefault="00AC2B53" w:rsidP="00AC2B53">
            <w:pPr>
              <w:jc w:val="both"/>
              <w:rPr>
                <w:i/>
                <w:iCs/>
                <w:sz w:val="24"/>
                <w:szCs w:val="24"/>
              </w:rPr>
            </w:pPr>
            <w:r>
              <w:rPr>
                <w:i/>
                <w:iCs/>
                <w:sz w:val="24"/>
                <w:szCs w:val="24"/>
              </w:rPr>
              <w:t>District:     County</w:t>
            </w:r>
          </w:p>
        </w:tc>
        <w:tc>
          <w:tcPr>
            <w:tcW w:w="1800" w:type="dxa"/>
            <w:tcBorders>
              <w:top w:val="single" w:sz="4" w:space="0" w:color="auto"/>
              <w:bottom w:val="single" w:sz="4" w:space="0" w:color="auto"/>
            </w:tcBorders>
            <w:shd w:val="clear" w:color="auto" w:fill="auto"/>
            <w:noWrap/>
            <w:vAlign w:val="bottom"/>
          </w:tcPr>
          <w:p w14:paraId="2653A5B7" w14:textId="0255945E" w:rsidR="00AC2B53" w:rsidRPr="00AC2B53" w:rsidRDefault="00AC2B53" w:rsidP="00AC2B53">
            <w:pPr>
              <w:jc w:val="center"/>
              <w:rPr>
                <w:i/>
                <w:iCs/>
                <w:sz w:val="24"/>
                <w:szCs w:val="24"/>
              </w:rPr>
            </w:pPr>
            <w:r>
              <w:rPr>
                <w:i/>
                <w:iCs/>
                <w:sz w:val="24"/>
                <w:szCs w:val="24"/>
              </w:rPr>
              <w:t>%</w:t>
            </w:r>
          </w:p>
        </w:tc>
        <w:tc>
          <w:tcPr>
            <w:tcW w:w="2163" w:type="dxa"/>
            <w:tcBorders>
              <w:top w:val="single" w:sz="4" w:space="0" w:color="auto"/>
              <w:bottom w:val="single" w:sz="4" w:space="0" w:color="auto"/>
            </w:tcBorders>
            <w:shd w:val="clear" w:color="auto" w:fill="auto"/>
            <w:noWrap/>
            <w:vAlign w:val="bottom"/>
          </w:tcPr>
          <w:p w14:paraId="72091320" w14:textId="51C52664" w:rsidR="00AC2B53" w:rsidRPr="00AC2B53" w:rsidRDefault="00AC2B53" w:rsidP="00AC2B53">
            <w:pPr>
              <w:jc w:val="center"/>
              <w:rPr>
                <w:i/>
                <w:iCs/>
                <w:sz w:val="24"/>
                <w:szCs w:val="24"/>
              </w:rPr>
            </w:pPr>
            <w:r>
              <w:rPr>
                <w:i/>
                <w:iCs/>
                <w:sz w:val="24"/>
                <w:szCs w:val="24"/>
              </w:rPr>
              <w:t># of Wardens</w:t>
            </w:r>
          </w:p>
        </w:tc>
      </w:tr>
      <w:tr w:rsidR="00AC2B53" w:rsidRPr="00AC2B53" w14:paraId="4457B3D3" w14:textId="77777777" w:rsidTr="00AC2B53">
        <w:trPr>
          <w:trHeight w:val="302"/>
        </w:trPr>
        <w:tc>
          <w:tcPr>
            <w:tcW w:w="6385" w:type="dxa"/>
            <w:tcBorders>
              <w:top w:val="single" w:sz="4" w:space="0" w:color="auto"/>
              <w:bottom w:val="single" w:sz="4" w:space="0" w:color="auto"/>
            </w:tcBorders>
            <w:shd w:val="clear" w:color="EAEAE8" w:fill="EAEAE8"/>
            <w:noWrap/>
            <w:vAlign w:val="bottom"/>
            <w:hideMark/>
          </w:tcPr>
          <w:p w14:paraId="04E68B94" w14:textId="77777777" w:rsidR="00AC2B53" w:rsidRPr="00AC2B53" w:rsidRDefault="00AC2B53" w:rsidP="00AC2B53">
            <w:pPr>
              <w:jc w:val="both"/>
              <w:rPr>
                <w:i/>
                <w:iCs/>
                <w:sz w:val="24"/>
                <w:szCs w:val="24"/>
              </w:rPr>
            </w:pPr>
            <w:r w:rsidRPr="00AC2B53">
              <w:rPr>
                <w:i/>
                <w:iCs/>
                <w:sz w:val="24"/>
                <w:szCs w:val="24"/>
              </w:rPr>
              <w:t>District 1:  Windham and Windsor counties</w:t>
            </w:r>
          </w:p>
        </w:tc>
        <w:tc>
          <w:tcPr>
            <w:tcW w:w="1800" w:type="dxa"/>
            <w:tcBorders>
              <w:top w:val="single" w:sz="4" w:space="0" w:color="auto"/>
              <w:bottom w:val="single" w:sz="4" w:space="0" w:color="auto"/>
            </w:tcBorders>
            <w:shd w:val="clear" w:color="auto" w:fill="auto"/>
            <w:noWrap/>
            <w:vAlign w:val="bottom"/>
            <w:hideMark/>
          </w:tcPr>
          <w:p w14:paraId="1B8566EA" w14:textId="77777777" w:rsidR="00AC2B53" w:rsidRPr="00AC2B53" w:rsidRDefault="00AC2B53" w:rsidP="00AC2B53">
            <w:pPr>
              <w:jc w:val="center"/>
              <w:rPr>
                <w:i/>
                <w:iCs/>
                <w:sz w:val="24"/>
                <w:szCs w:val="24"/>
              </w:rPr>
            </w:pPr>
            <w:r w:rsidRPr="00AC2B53">
              <w:rPr>
                <w:i/>
                <w:iCs/>
                <w:sz w:val="24"/>
                <w:szCs w:val="24"/>
              </w:rPr>
              <w:t>18.95%</w:t>
            </w:r>
          </w:p>
        </w:tc>
        <w:tc>
          <w:tcPr>
            <w:tcW w:w="2163" w:type="dxa"/>
            <w:tcBorders>
              <w:top w:val="single" w:sz="4" w:space="0" w:color="auto"/>
              <w:bottom w:val="single" w:sz="4" w:space="0" w:color="auto"/>
            </w:tcBorders>
            <w:shd w:val="clear" w:color="auto" w:fill="auto"/>
            <w:noWrap/>
            <w:vAlign w:val="bottom"/>
            <w:hideMark/>
          </w:tcPr>
          <w:p w14:paraId="67C9D0AF" w14:textId="77777777" w:rsidR="00AC2B53" w:rsidRPr="00AC2B53" w:rsidRDefault="00AC2B53" w:rsidP="00AC2B53">
            <w:pPr>
              <w:jc w:val="center"/>
              <w:rPr>
                <w:i/>
                <w:iCs/>
                <w:sz w:val="24"/>
                <w:szCs w:val="24"/>
              </w:rPr>
            </w:pPr>
            <w:r w:rsidRPr="00AC2B53">
              <w:rPr>
                <w:i/>
                <w:iCs/>
                <w:sz w:val="24"/>
                <w:szCs w:val="24"/>
              </w:rPr>
              <w:t>18</w:t>
            </w:r>
          </w:p>
        </w:tc>
      </w:tr>
      <w:tr w:rsidR="00AC2B53" w:rsidRPr="00AC2B53" w14:paraId="6C789C0B" w14:textId="77777777" w:rsidTr="00AC2B53">
        <w:trPr>
          <w:trHeight w:val="302"/>
        </w:trPr>
        <w:tc>
          <w:tcPr>
            <w:tcW w:w="6385" w:type="dxa"/>
            <w:tcBorders>
              <w:top w:val="single" w:sz="4" w:space="0" w:color="auto"/>
              <w:bottom w:val="single" w:sz="4" w:space="0" w:color="auto"/>
            </w:tcBorders>
            <w:shd w:val="clear" w:color="EAEAE8" w:fill="EAEAE8"/>
            <w:noWrap/>
            <w:vAlign w:val="bottom"/>
            <w:hideMark/>
          </w:tcPr>
          <w:p w14:paraId="739A6EDB" w14:textId="77777777" w:rsidR="00AC2B53" w:rsidRPr="00AC2B53" w:rsidRDefault="00AC2B53" w:rsidP="00AC2B53">
            <w:pPr>
              <w:jc w:val="both"/>
              <w:rPr>
                <w:i/>
                <w:iCs/>
                <w:sz w:val="24"/>
                <w:szCs w:val="24"/>
              </w:rPr>
            </w:pPr>
            <w:r w:rsidRPr="00AC2B53">
              <w:rPr>
                <w:i/>
                <w:iCs/>
                <w:sz w:val="24"/>
                <w:szCs w:val="24"/>
              </w:rPr>
              <w:t>District 2:  Bennington and Rutland counties</w:t>
            </w:r>
          </w:p>
        </w:tc>
        <w:tc>
          <w:tcPr>
            <w:tcW w:w="1800" w:type="dxa"/>
            <w:tcBorders>
              <w:top w:val="single" w:sz="4" w:space="0" w:color="auto"/>
              <w:bottom w:val="single" w:sz="4" w:space="0" w:color="auto"/>
            </w:tcBorders>
            <w:shd w:val="clear" w:color="auto" w:fill="auto"/>
            <w:noWrap/>
            <w:vAlign w:val="bottom"/>
            <w:hideMark/>
          </w:tcPr>
          <w:p w14:paraId="069BB329" w14:textId="77777777" w:rsidR="00AC2B53" w:rsidRPr="00AC2B53" w:rsidRDefault="00AC2B53" w:rsidP="00AC2B53">
            <w:pPr>
              <w:jc w:val="center"/>
              <w:rPr>
                <w:i/>
                <w:iCs/>
                <w:sz w:val="24"/>
                <w:szCs w:val="24"/>
              </w:rPr>
            </w:pPr>
            <w:r w:rsidRPr="00AC2B53">
              <w:rPr>
                <w:i/>
                <w:iCs/>
                <w:sz w:val="24"/>
                <w:szCs w:val="24"/>
              </w:rPr>
              <w:t>14.74%</w:t>
            </w:r>
          </w:p>
        </w:tc>
        <w:tc>
          <w:tcPr>
            <w:tcW w:w="2163" w:type="dxa"/>
            <w:tcBorders>
              <w:top w:val="single" w:sz="4" w:space="0" w:color="auto"/>
              <w:bottom w:val="single" w:sz="4" w:space="0" w:color="auto"/>
            </w:tcBorders>
            <w:shd w:val="clear" w:color="auto" w:fill="auto"/>
            <w:noWrap/>
            <w:vAlign w:val="bottom"/>
            <w:hideMark/>
          </w:tcPr>
          <w:p w14:paraId="1E34D914" w14:textId="77777777" w:rsidR="00AC2B53" w:rsidRPr="00AC2B53" w:rsidRDefault="00AC2B53" w:rsidP="00AC2B53">
            <w:pPr>
              <w:jc w:val="center"/>
              <w:rPr>
                <w:i/>
                <w:iCs/>
                <w:sz w:val="24"/>
                <w:szCs w:val="24"/>
              </w:rPr>
            </w:pPr>
            <w:r w:rsidRPr="00AC2B53">
              <w:rPr>
                <w:i/>
                <w:iCs/>
                <w:sz w:val="24"/>
                <w:szCs w:val="24"/>
              </w:rPr>
              <w:t>14</w:t>
            </w:r>
          </w:p>
        </w:tc>
      </w:tr>
      <w:tr w:rsidR="00AC2B53" w:rsidRPr="00AC2B53" w14:paraId="46A2F9B4" w14:textId="77777777" w:rsidTr="00AC2B53">
        <w:trPr>
          <w:trHeight w:val="302"/>
        </w:trPr>
        <w:tc>
          <w:tcPr>
            <w:tcW w:w="6385" w:type="dxa"/>
            <w:tcBorders>
              <w:top w:val="single" w:sz="4" w:space="0" w:color="auto"/>
              <w:bottom w:val="single" w:sz="4" w:space="0" w:color="auto"/>
            </w:tcBorders>
            <w:shd w:val="clear" w:color="EAEAE8" w:fill="EAEAE8"/>
            <w:noWrap/>
            <w:vAlign w:val="bottom"/>
            <w:hideMark/>
          </w:tcPr>
          <w:p w14:paraId="6A0752A5" w14:textId="77777777" w:rsidR="00AC2B53" w:rsidRPr="00AC2B53" w:rsidRDefault="00AC2B53" w:rsidP="00AC2B53">
            <w:pPr>
              <w:jc w:val="both"/>
              <w:rPr>
                <w:i/>
                <w:iCs/>
                <w:sz w:val="24"/>
                <w:szCs w:val="24"/>
              </w:rPr>
            </w:pPr>
            <w:r w:rsidRPr="00AC2B53">
              <w:rPr>
                <w:i/>
                <w:iCs/>
                <w:sz w:val="24"/>
                <w:szCs w:val="24"/>
              </w:rPr>
              <w:t>District 3:  Addison, Chittenden, Franklin and Grand Isle counties</w:t>
            </w:r>
          </w:p>
        </w:tc>
        <w:tc>
          <w:tcPr>
            <w:tcW w:w="1800" w:type="dxa"/>
            <w:tcBorders>
              <w:top w:val="single" w:sz="4" w:space="0" w:color="auto"/>
              <w:bottom w:val="single" w:sz="4" w:space="0" w:color="auto"/>
            </w:tcBorders>
            <w:shd w:val="clear" w:color="auto" w:fill="auto"/>
            <w:noWrap/>
            <w:vAlign w:val="bottom"/>
            <w:hideMark/>
          </w:tcPr>
          <w:p w14:paraId="35FA7F80" w14:textId="77777777" w:rsidR="00AC2B53" w:rsidRPr="00AC2B53" w:rsidRDefault="00AC2B53" w:rsidP="00AC2B53">
            <w:pPr>
              <w:jc w:val="center"/>
              <w:rPr>
                <w:i/>
                <w:iCs/>
                <w:sz w:val="24"/>
                <w:szCs w:val="24"/>
              </w:rPr>
            </w:pPr>
            <w:r w:rsidRPr="00AC2B53">
              <w:rPr>
                <w:i/>
                <w:iCs/>
                <w:sz w:val="24"/>
                <w:szCs w:val="24"/>
              </w:rPr>
              <w:t>25.26%</w:t>
            </w:r>
          </w:p>
        </w:tc>
        <w:tc>
          <w:tcPr>
            <w:tcW w:w="2163" w:type="dxa"/>
            <w:tcBorders>
              <w:top w:val="single" w:sz="4" w:space="0" w:color="auto"/>
              <w:bottom w:val="single" w:sz="4" w:space="0" w:color="auto"/>
            </w:tcBorders>
            <w:shd w:val="clear" w:color="auto" w:fill="auto"/>
            <w:noWrap/>
            <w:vAlign w:val="bottom"/>
            <w:hideMark/>
          </w:tcPr>
          <w:p w14:paraId="65FA1921" w14:textId="77777777" w:rsidR="00AC2B53" w:rsidRPr="00AC2B53" w:rsidRDefault="00AC2B53" w:rsidP="00AC2B53">
            <w:pPr>
              <w:jc w:val="center"/>
              <w:rPr>
                <w:i/>
                <w:iCs/>
                <w:sz w:val="24"/>
                <w:szCs w:val="24"/>
              </w:rPr>
            </w:pPr>
            <w:r w:rsidRPr="00AC2B53">
              <w:rPr>
                <w:i/>
                <w:iCs/>
                <w:sz w:val="24"/>
                <w:szCs w:val="24"/>
              </w:rPr>
              <w:t>24</w:t>
            </w:r>
          </w:p>
        </w:tc>
      </w:tr>
      <w:tr w:rsidR="00AC2B53" w:rsidRPr="00AC2B53" w14:paraId="50DD563A" w14:textId="77777777" w:rsidTr="00AC2B53">
        <w:trPr>
          <w:trHeight w:val="302"/>
        </w:trPr>
        <w:tc>
          <w:tcPr>
            <w:tcW w:w="6385" w:type="dxa"/>
            <w:tcBorders>
              <w:top w:val="single" w:sz="4" w:space="0" w:color="auto"/>
              <w:bottom w:val="single" w:sz="4" w:space="0" w:color="auto"/>
            </w:tcBorders>
            <w:shd w:val="clear" w:color="EAEAE8" w:fill="EAEAE8"/>
            <w:noWrap/>
            <w:vAlign w:val="bottom"/>
            <w:hideMark/>
          </w:tcPr>
          <w:p w14:paraId="75524BC0" w14:textId="77777777" w:rsidR="00AC2B53" w:rsidRPr="00AC2B53" w:rsidRDefault="00AC2B53" w:rsidP="00AC2B53">
            <w:pPr>
              <w:jc w:val="both"/>
              <w:rPr>
                <w:i/>
                <w:iCs/>
                <w:sz w:val="24"/>
                <w:szCs w:val="24"/>
              </w:rPr>
            </w:pPr>
            <w:r w:rsidRPr="00AC2B53">
              <w:rPr>
                <w:i/>
                <w:iCs/>
                <w:sz w:val="24"/>
                <w:szCs w:val="24"/>
              </w:rPr>
              <w:t>District 4:  Orange, Washington and Lamoille counties</w:t>
            </w:r>
          </w:p>
        </w:tc>
        <w:tc>
          <w:tcPr>
            <w:tcW w:w="1800" w:type="dxa"/>
            <w:tcBorders>
              <w:top w:val="single" w:sz="4" w:space="0" w:color="auto"/>
              <w:bottom w:val="single" w:sz="4" w:space="0" w:color="auto"/>
            </w:tcBorders>
            <w:shd w:val="clear" w:color="auto" w:fill="auto"/>
            <w:noWrap/>
            <w:vAlign w:val="bottom"/>
            <w:hideMark/>
          </w:tcPr>
          <w:p w14:paraId="7130EB06" w14:textId="77777777" w:rsidR="00AC2B53" w:rsidRPr="00AC2B53" w:rsidRDefault="00AC2B53" w:rsidP="00AC2B53">
            <w:pPr>
              <w:jc w:val="center"/>
              <w:rPr>
                <w:i/>
                <w:iCs/>
                <w:sz w:val="24"/>
                <w:szCs w:val="24"/>
              </w:rPr>
            </w:pPr>
            <w:r w:rsidRPr="00AC2B53">
              <w:rPr>
                <w:i/>
                <w:iCs/>
                <w:sz w:val="24"/>
                <w:szCs w:val="24"/>
              </w:rPr>
              <w:t>22.11%</w:t>
            </w:r>
          </w:p>
        </w:tc>
        <w:tc>
          <w:tcPr>
            <w:tcW w:w="2163" w:type="dxa"/>
            <w:tcBorders>
              <w:top w:val="single" w:sz="4" w:space="0" w:color="auto"/>
              <w:bottom w:val="single" w:sz="4" w:space="0" w:color="auto"/>
            </w:tcBorders>
            <w:shd w:val="clear" w:color="auto" w:fill="auto"/>
            <w:noWrap/>
            <w:vAlign w:val="bottom"/>
            <w:hideMark/>
          </w:tcPr>
          <w:p w14:paraId="7CB54321" w14:textId="77777777" w:rsidR="00AC2B53" w:rsidRPr="00AC2B53" w:rsidRDefault="00AC2B53" w:rsidP="00AC2B53">
            <w:pPr>
              <w:jc w:val="center"/>
              <w:rPr>
                <w:i/>
                <w:iCs/>
                <w:sz w:val="24"/>
                <w:szCs w:val="24"/>
              </w:rPr>
            </w:pPr>
            <w:r w:rsidRPr="00AC2B53">
              <w:rPr>
                <w:i/>
                <w:iCs/>
                <w:sz w:val="24"/>
                <w:szCs w:val="24"/>
              </w:rPr>
              <w:t>21</w:t>
            </w:r>
          </w:p>
        </w:tc>
      </w:tr>
      <w:tr w:rsidR="00AC2B53" w:rsidRPr="00AC2B53" w14:paraId="08AE791D" w14:textId="77777777" w:rsidTr="00AC2B53">
        <w:trPr>
          <w:trHeight w:val="302"/>
        </w:trPr>
        <w:tc>
          <w:tcPr>
            <w:tcW w:w="6385" w:type="dxa"/>
            <w:tcBorders>
              <w:top w:val="single" w:sz="4" w:space="0" w:color="auto"/>
            </w:tcBorders>
            <w:shd w:val="clear" w:color="EAEAE8" w:fill="EAEAE8"/>
            <w:noWrap/>
            <w:vAlign w:val="bottom"/>
            <w:hideMark/>
          </w:tcPr>
          <w:p w14:paraId="5641D80B" w14:textId="77777777" w:rsidR="00AC2B53" w:rsidRPr="00AC2B53" w:rsidRDefault="00AC2B53" w:rsidP="00AC2B53">
            <w:pPr>
              <w:jc w:val="both"/>
              <w:rPr>
                <w:i/>
                <w:iCs/>
                <w:sz w:val="24"/>
                <w:szCs w:val="24"/>
              </w:rPr>
            </w:pPr>
            <w:r w:rsidRPr="00AC2B53">
              <w:rPr>
                <w:i/>
                <w:iCs/>
                <w:sz w:val="24"/>
                <w:szCs w:val="24"/>
              </w:rPr>
              <w:t>District 5:  Caledonia, Orleans and Essex counties</w:t>
            </w:r>
          </w:p>
        </w:tc>
        <w:tc>
          <w:tcPr>
            <w:tcW w:w="1800" w:type="dxa"/>
            <w:tcBorders>
              <w:top w:val="single" w:sz="4" w:space="0" w:color="auto"/>
            </w:tcBorders>
            <w:shd w:val="clear" w:color="auto" w:fill="auto"/>
            <w:noWrap/>
            <w:vAlign w:val="bottom"/>
            <w:hideMark/>
          </w:tcPr>
          <w:p w14:paraId="370A0A32" w14:textId="77777777" w:rsidR="00AC2B53" w:rsidRPr="00AC2B53" w:rsidRDefault="00AC2B53" w:rsidP="00AC2B53">
            <w:pPr>
              <w:jc w:val="center"/>
              <w:rPr>
                <w:i/>
                <w:iCs/>
                <w:sz w:val="24"/>
                <w:szCs w:val="24"/>
              </w:rPr>
            </w:pPr>
            <w:r w:rsidRPr="00AC2B53">
              <w:rPr>
                <w:i/>
                <w:iCs/>
                <w:sz w:val="24"/>
                <w:szCs w:val="24"/>
              </w:rPr>
              <w:t>18.95%</w:t>
            </w:r>
          </w:p>
        </w:tc>
        <w:tc>
          <w:tcPr>
            <w:tcW w:w="2163" w:type="dxa"/>
            <w:tcBorders>
              <w:top w:val="single" w:sz="4" w:space="0" w:color="auto"/>
            </w:tcBorders>
            <w:shd w:val="clear" w:color="auto" w:fill="auto"/>
            <w:noWrap/>
            <w:vAlign w:val="bottom"/>
            <w:hideMark/>
          </w:tcPr>
          <w:p w14:paraId="1735DEBB" w14:textId="77777777" w:rsidR="00AC2B53" w:rsidRPr="00AC2B53" w:rsidRDefault="00AC2B53" w:rsidP="00AC2B53">
            <w:pPr>
              <w:jc w:val="center"/>
              <w:rPr>
                <w:i/>
                <w:iCs/>
                <w:sz w:val="24"/>
                <w:szCs w:val="24"/>
              </w:rPr>
            </w:pPr>
            <w:r w:rsidRPr="00AC2B53">
              <w:rPr>
                <w:i/>
                <w:iCs/>
                <w:sz w:val="24"/>
                <w:szCs w:val="24"/>
              </w:rPr>
              <w:t>18</w:t>
            </w:r>
          </w:p>
        </w:tc>
      </w:tr>
    </w:tbl>
    <w:p w14:paraId="46350045" w14:textId="7A582A75" w:rsidR="002F039F" w:rsidRDefault="002F039F" w:rsidP="00764AD5">
      <w:pPr>
        <w:jc w:val="both"/>
        <w:rPr>
          <w:b/>
          <w:bCs/>
          <w:i/>
          <w:iCs/>
          <w:sz w:val="24"/>
          <w:szCs w:val="24"/>
        </w:rPr>
      </w:pPr>
      <w:bookmarkStart w:id="0" w:name="_GoBack"/>
      <w:bookmarkEnd w:id="0"/>
    </w:p>
    <w:p w14:paraId="2361D114" w14:textId="6F3861C6" w:rsidR="002F039F" w:rsidRDefault="002F039F" w:rsidP="00764AD5">
      <w:pPr>
        <w:jc w:val="both"/>
        <w:rPr>
          <w:b/>
          <w:bCs/>
          <w:i/>
          <w:iCs/>
          <w:sz w:val="24"/>
          <w:szCs w:val="24"/>
        </w:rPr>
      </w:pPr>
      <w:r>
        <w:rPr>
          <w:b/>
          <w:bCs/>
          <w:i/>
          <w:iCs/>
          <w:sz w:val="24"/>
          <w:szCs w:val="24"/>
        </w:rPr>
        <w:t>Question 20:</w:t>
      </w:r>
      <w:r w:rsidR="00C56ACE">
        <w:rPr>
          <w:b/>
          <w:bCs/>
          <w:i/>
          <w:iCs/>
          <w:sz w:val="24"/>
          <w:szCs w:val="24"/>
        </w:rPr>
        <w:t xml:space="preserve"> Anything else you would like to tell us?</w:t>
      </w:r>
    </w:p>
    <w:p w14:paraId="610BD3B3" w14:textId="1DC57417" w:rsidR="009578C8" w:rsidRDefault="009578C8" w:rsidP="00764AD5">
      <w:pPr>
        <w:jc w:val="both"/>
        <w:rPr>
          <w:b/>
          <w:bCs/>
          <w:i/>
          <w:iCs/>
          <w:sz w:val="24"/>
          <w:szCs w:val="24"/>
        </w:rPr>
      </w:pPr>
    </w:p>
    <w:p w14:paraId="3B0345B6" w14:textId="7467CC16" w:rsidR="009578C8" w:rsidRDefault="00155149" w:rsidP="00764AD5">
      <w:pPr>
        <w:jc w:val="both"/>
        <w:rPr>
          <w:sz w:val="24"/>
          <w:szCs w:val="24"/>
        </w:rPr>
      </w:pPr>
      <w:r>
        <w:rPr>
          <w:sz w:val="24"/>
          <w:szCs w:val="24"/>
        </w:rPr>
        <w:t xml:space="preserve">25 of the 35 responses to this question were either a form of “no comment” or </w:t>
      </w:r>
      <w:r w:rsidR="008117BC">
        <w:rPr>
          <w:sz w:val="24"/>
          <w:szCs w:val="24"/>
        </w:rPr>
        <w:t>thanks to FPR staff. A sample of the responses to this question are below:</w:t>
      </w:r>
    </w:p>
    <w:p w14:paraId="4D0D69D8" w14:textId="16A25512" w:rsidR="008117BC" w:rsidRDefault="008117BC" w:rsidP="00764AD5">
      <w:pPr>
        <w:jc w:val="both"/>
        <w:rPr>
          <w:sz w:val="24"/>
          <w:szCs w:val="24"/>
        </w:rPr>
      </w:pPr>
    </w:p>
    <w:p w14:paraId="6CA63F98" w14:textId="672D0AB4" w:rsidR="008117BC" w:rsidRDefault="00B25B39" w:rsidP="00764AD5">
      <w:pPr>
        <w:jc w:val="both"/>
        <w:rPr>
          <w:sz w:val="24"/>
          <w:szCs w:val="24"/>
        </w:rPr>
      </w:pPr>
      <w:r>
        <w:rPr>
          <w:sz w:val="24"/>
          <w:szCs w:val="24"/>
        </w:rPr>
        <w:t>“</w:t>
      </w:r>
      <w:r w:rsidRPr="00B25B39">
        <w:rPr>
          <w:sz w:val="24"/>
          <w:szCs w:val="24"/>
        </w:rPr>
        <w:t>Keep up the good work!</w:t>
      </w:r>
      <w:r>
        <w:rPr>
          <w:sz w:val="24"/>
          <w:szCs w:val="24"/>
        </w:rPr>
        <w:t>”</w:t>
      </w:r>
    </w:p>
    <w:p w14:paraId="460096CC" w14:textId="1FA5F02B" w:rsidR="00B25B39" w:rsidRDefault="00B25B39" w:rsidP="00764AD5">
      <w:pPr>
        <w:jc w:val="both"/>
        <w:rPr>
          <w:sz w:val="24"/>
          <w:szCs w:val="24"/>
        </w:rPr>
      </w:pPr>
    </w:p>
    <w:p w14:paraId="3BFB7637" w14:textId="399B2837" w:rsidR="00B25B39" w:rsidRDefault="00EE3115" w:rsidP="00764AD5">
      <w:pPr>
        <w:jc w:val="both"/>
        <w:rPr>
          <w:sz w:val="24"/>
          <w:szCs w:val="24"/>
        </w:rPr>
      </w:pPr>
      <w:r>
        <w:rPr>
          <w:sz w:val="24"/>
          <w:szCs w:val="24"/>
        </w:rPr>
        <w:t>“</w:t>
      </w:r>
      <w:r w:rsidRPr="00EE3115">
        <w:rPr>
          <w:sz w:val="24"/>
          <w:szCs w:val="24"/>
        </w:rPr>
        <w:t>The PSA's you push out really creates a public awareness and makes my job easier.</w:t>
      </w:r>
      <w:r>
        <w:rPr>
          <w:sz w:val="24"/>
          <w:szCs w:val="24"/>
        </w:rPr>
        <w:t>”</w:t>
      </w:r>
    </w:p>
    <w:p w14:paraId="1062AAD6" w14:textId="344099F3" w:rsidR="00EE3115" w:rsidRDefault="00EE3115" w:rsidP="00764AD5">
      <w:pPr>
        <w:jc w:val="both"/>
        <w:rPr>
          <w:sz w:val="24"/>
          <w:szCs w:val="24"/>
        </w:rPr>
      </w:pPr>
    </w:p>
    <w:p w14:paraId="2D5EE0B0" w14:textId="61BC68E4" w:rsidR="00EE3115" w:rsidRDefault="000020E0" w:rsidP="00764AD5">
      <w:pPr>
        <w:jc w:val="both"/>
        <w:rPr>
          <w:sz w:val="24"/>
          <w:szCs w:val="24"/>
        </w:rPr>
      </w:pPr>
      <w:r>
        <w:rPr>
          <w:sz w:val="24"/>
          <w:szCs w:val="24"/>
        </w:rPr>
        <w:t>“C</w:t>
      </w:r>
      <w:r w:rsidRPr="000020E0">
        <w:rPr>
          <w:sz w:val="24"/>
          <w:szCs w:val="24"/>
        </w:rPr>
        <w:t>ontact more from office,</w:t>
      </w:r>
      <w:r>
        <w:rPr>
          <w:sz w:val="24"/>
          <w:szCs w:val="24"/>
        </w:rPr>
        <w:t xml:space="preserve"> </w:t>
      </w:r>
      <w:r w:rsidRPr="000020E0">
        <w:rPr>
          <w:sz w:val="24"/>
          <w:szCs w:val="24"/>
        </w:rPr>
        <w:t>like checking in with us more</w:t>
      </w:r>
      <w:r>
        <w:rPr>
          <w:sz w:val="24"/>
          <w:szCs w:val="24"/>
        </w:rPr>
        <w:t>.”</w:t>
      </w:r>
    </w:p>
    <w:p w14:paraId="1410DD9B" w14:textId="66123090" w:rsidR="000020E0" w:rsidRDefault="000020E0" w:rsidP="00764AD5">
      <w:pPr>
        <w:jc w:val="both"/>
        <w:rPr>
          <w:sz w:val="24"/>
          <w:szCs w:val="24"/>
        </w:rPr>
      </w:pPr>
    </w:p>
    <w:p w14:paraId="62DDF96C" w14:textId="4CA870FD" w:rsidR="000020E0" w:rsidRDefault="00B708ED" w:rsidP="00764AD5">
      <w:pPr>
        <w:jc w:val="both"/>
        <w:rPr>
          <w:sz w:val="24"/>
          <w:szCs w:val="24"/>
        </w:rPr>
      </w:pPr>
      <w:r>
        <w:rPr>
          <w:sz w:val="24"/>
          <w:szCs w:val="24"/>
        </w:rPr>
        <w:t>“</w:t>
      </w:r>
      <w:r w:rsidRPr="00B708ED">
        <w:rPr>
          <w:sz w:val="24"/>
          <w:szCs w:val="24"/>
        </w:rPr>
        <w:t>More in field line construction training.</w:t>
      </w:r>
      <w:r>
        <w:rPr>
          <w:sz w:val="24"/>
          <w:szCs w:val="24"/>
        </w:rPr>
        <w:t>”</w:t>
      </w:r>
    </w:p>
    <w:p w14:paraId="750381FC" w14:textId="229E85DA" w:rsidR="00B708ED" w:rsidRDefault="00B708ED" w:rsidP="00764AD5">
      <w:pPr>
        <w:jc w:val="both"/>
        <w:rPr>
          <w:sz w:val="24"/>
          <w:szCs w:val="24"/>
        </w:rPr>
      </w:pPr>
    </w:p>
    <w:p w14:paraId="3681C5DA" w14:textId="4E6B7A1C" w:rsidR="00B708ED" w:rsidRDefault="00F4635B" w:rsidP="00764AD5">
      <w:pPr>
        <w:jc w:val="both"/>
        <w:rPr>
          <w:sz w:val="24"/>
          <w:szCs w:val="24"/>
        </w:rPr>
      </w:pPr>
      <w:r>
        <w:rPr>
          <w:sz w:val="24"/>
          <w:szCs w:val="24"/>
        </w:rPr>
        <w:t>“</w:t>
      </w:r>
      <w:r w:rsidR="003C06FB" w:rsidRPr="003C06FB">
        <w:rPr>
          <w:sz w:val="24"/>
          <w:szCs w:val="24"/>
        </w:rPr>
        <w:t>Any</w:t>
      </w:r>
      <w:r w:rsidR="003C06FB">
        <w:rPr>
          <w:sz w:val="24"/>
          <w:szCs w:val="24"/>
        </w:rPr>
        <w:t xml:space="preserve"> </w:t>
      </w:r>
      <w:r w:rsidR="003C06FB" w:rsidRPr="003C06FB">
        <w:rPr>
          <w:sz w:val="24"/>
          <w:szCs w:val="24"/>
        </w:rPr>
        <w:t>time</w:t>
      </w:r>
      <w:r w:rsidR="003C06FB">
        <w:rPr>
          <w:sz w:val="24"/>
          <w:szCs w:val="24"/>
        </w:rPr>
        <w:t xml:space="preserve"> I</w:t>
      </w:r>
      <w:r w:rsidR="003C06FB" w:rsidRPr="003C06FB">
        <w:rPr>
          <w:sz w:val="24"/>
          <w:szCs w:val="24"/>
        </w:rPr>
        <w:t xml:space="preserve"> have called for intel or the use of </w:t>
      </w:r>
      <w:r w:rsidR="003C06FB">
        <w:rPr>
          <w:sz w:val="24"/>
          <w:szCs w:val="24"/>
        </w:rPr>
        <w:t>S</w:t>
      </w:r>
      <w:r w:rsidR="003C06FB" w:rsidRPr="003C06FB">
        <w:rPr>
          <w:sz w:val="24"/>
          <w:szCs w:val="24"/>
        </w:rPr>
        <w:t>mokey</w:t>
      </w:r>
      <w:r w:rsidR="003C06FB">
        <w:rPr>
          <w:sz w:val="24"/>
          <w:szCs w:val="24"/>
        </w:rPr>
        <w:t>,</w:t>
      </w:r>
      <w:r w:rsidR="003C06FB" w:rsidRPr="003C06FB">
        <w:rPr>
          <w:sz w:val="24"/>
          <w:szCs w:val="24"/>
        </w:rPr>
        <w:t xml:space="preserve"> Dan and team are always willing to accommodate. Great team in </w:t>
      </w:r>
      <w:r w:rsidR="003C06FB">
        <w:rPr>
          <w:sz w:val="24"/>
          <w:szCs w:val="24"/>
        </w:rPr>
        <w:t>E</w:t>
      </w:r>
      <w:r w:rsidR="003C06FB" w:rsidRPr="003C06FB">
        <w:rPr>
          <w:sz w:val="24"/>
          <w:szCs w:val="24"/>
        </w:rPr>
        <w:t>ssex</w:t>
      </w:r>
      <w:r w:rsidR="003C06FB">
        <w:rPr>
          <w:sz w:val="24"/>
          <w:szCs w:val="24"/>
        </w:rPr>
        <w:t>.</w:t>
      </w:r>
      <w:r>
        <w:rPr>
          <w:sz w:val="24"/>
          <w:szCs w:val="24"/>
        </w:rPr>
        <w:t>”</w:t>
      </w:r>
    </w:p>
    <w:p w14:paraId="0C386236" w14:textId="6A1C6384" w:rsidR="003C06FB" w:rsidRDefault="003C06FB" w:rsidP="00764AD5">
      <w:pPr>
        <w:jc w:val="both"/>
        <w:rPr>
          <w:sz w:val="24"/>
          <w:szCs w:val="24"/>
        </w:rPr>
      </w:pPr>
    </w:p>
    <w:p w14:paraId="5E22BE1B" w14:textId="364770C2" w:rsidR="003C06FB" w:rsidRDefault="00CC2EA6" w:rsidP="00764AD5">
      <w:pPr>
        <w:jc w:val="both"/>
        <w:rPr>
          <w:sz w:val="24"/>
          <w:szCs w:val="24"/>
        </w:rPr>
      </w:pPr>
      <w:r>
        <w:rPr>
          <w:sz w:val="24"/>
          <w:szCs w:val="24"/>
        </w:rPr>
        <w:t>“</w:t>
      </w:r>
      <w:r w:rsidRPr="00CC2EA6">
        <w:rPr>
          <w:sz w:val="24"/>
          <w:szCs w:val="24"/>
        </w:rPr>
        <w:t>I love being a fire warden but feel that if you are a warden for a town with no fire department</w:t>
      </w:r>
      <w:r w:rsidR="00B16A3C">
        <w:rPr>
          <w:sz w:val="24"/>
          <w:szCs w:val="24"/>
        </w:rPr>
        <w:t>,</w:t>
      </w:r>
      <w:r w:rsidRPr="00CC2EA6">
        <w:rPr>
          <w:sz w:val="24"/>
          <w:szCs w:val="24"/>
        </w:rPr>
        <w:t xml:space="preserve"> meaning you aren't on a fire department</w:t>
      </w:r>
      <w:r w:rsidR="00B16A3C">
        <w:rPr>
          <w:sz w:val="24"/>
          <w:szCs w:val="24"/>
        </w:rPr>
        <w:t>,</w:t>
      </w:r>
      <w:r w:rsidRPr="00CC2EA6">
        <w:rPr>
          <w:sz w:val="24"/>
          <w:szCs w:val="24"/>
        </w:rPr>
        <w:t xml:space="preserve"> you don't get any training opportunities</w:t>
      </w:r>
      <w:r w:rsidR="00B16A3C">
        <w:rPr>
          <w:sz w:val="24"/>
          <w:szCs w:val="24"/>
        </w:rPr>
        <w:t>.</w:t>
      </w:r>
      <w:r>
        <w:rPr>
          <w:sz w:val="24"/>
          <w:szCs w:val="24"/>
        </w:rPr>
        <w:t>”</w:t>
      </w:r>
    </w:p>
    <w:p w14:paraId="6DBD981E" w14:textId="1D81A858" w:rsidR="00B16A3C" w:rsidRDefault="00B16A3C" w:rsidP="00764AD5">
      <w:pPr>
        <w:jc w:val="both"/>
        <w:rPr>
          <w:sz w:val="24"/>
          <w:szCs w:val="24"/>
        </w:rPr>
      </w:pPr>
    </w:p>
    <w:p w14:paraId="1223EBBF" w14:textId="66EB8299" w:rsidR="00B16A3C" w:rsidRDefault="00B16A3C" w:rsidP="00764AD5">
      <w:pPr>
        <w:jc w:val="both"/>
        <w:rPr>
          <w:sz w:val="24"/>
          <w:szCs w:val="24"/>
        </w:rPr>
      </w:pPr>
      <w:r>
        <w:rPr>
          <w:b/>
          <w:bCs/>
          <w:i/>
          <w:iCs/>
          <w:sz w:val="24"/>
          <w:szCs w:val="24"/>
        </w:rPr>
        <w:t>Conclusion</w:t>
      </w:r>
    </w:p>
    <w:p w14:paraId="73FE0683" w14:textId="734CD51C" w:rsidR="00E25C47" w:rsidRDefault="00E25C47" w:rsidP="00764AD5">
      <w:pPr>
        <w:jc w:val="both"/>
        <w:rPr>
          <w:sz w:val="24"/>
          <w:szCs w:val="24"/>
        </w:rPr>
      </w:pPr>
    </w:p>
    <w:p w14:paraId="65988762" w14:textId="7AB94527" w:rsidR="00E25C47" w:rsidRPr="00E25C47" w:rsidRDefault="00E25C47" w:rsidP="00764AD5">
      <w:pPr>
        <w:jc w:val="both"/>
        <w:rPr>
          <w:sz w:val="24"/>
          <w:szCs w:val="24"/>
        </w:rPr>
      </w:pPr>
      <w:r>
        <w:rPr>
          <w:sz w:val="24"/>
          <w:szCs w:val="24"/>
        </w:rPr>
        <w:t>The Department of Forests, Parks &amp; Recreation thanks all wardens who took the time to respond</w:t>
      </w:r>
      <w:r w:rsidR="001152B3">
        <w:rPr>
          <w:sz w:val="24"/>
          <w:szCs w:val="24"/>
        </w:rPr>
        <w:t xml:space="preserve"> to this survey</w:t>
      </w:r>
      <w:r w:rsidR="009B5AD7">
        <w:rPr>
          <w:sz w:val="24"/>
          <w:szCs w:val="24"/>
        </w:rPr>
        <w:t>.</w:t>
      </w:r>
      <w:r w:rsidR="001152B3">
        <w:rPr>
          <w:sz w:val="24"/>
          <w:szCs w:val="24"/>
        </w:rPr>
        <w:t xml:space="preserve"> We appreciate your input, and will </w:t>
      </w:r>
      <w:r w:rsidR="00912F7D">
        <w:rPr>
          <w:sz w:val="24"/>
          <w:szCs w:val="24"/>
        </w:rPr>
        <w:t xml:space="preserve">use your feedback to improve the Wildland Fire Program going forward. </w:t>
      </w:r>
      <w:r w:rsidR="00E277B6">
        <w:rPr>
          <w:sz w:val="24"/>
          <w:szCs w:val="24"/>
        </w:rPr>
        <w:t>Many of these suggested improvements are already underway</w:t>
      </w:r>
      <w:r w:rsidR="009B5AD7">
        <w:rPr>
          <w:sz w:val="24"/>
          <w:szCs w:val="24"/>
        </w:rPr>
        <w:t xml:space="preserve">, and we will continue to grow and improve as we can with your help! </w:t>
      </w:r>
    </w:p>
    <w:sectPr w:rsidR="00E25C47" w:rsidRPr="00E25C47" w:rsidSect="009770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06833"/>
    <w:multiLevelType w:val="hybridMultilevel"/>
    <w:tmpl w:val="984AD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4C"/>
    <w:rsid w:val="000020E0"/>
    <w:rsid w:val="0000455F"/>
    <w:rsid w:val="00011BE4"/>
    <w:rsid w:val="00012F86"/>
    <w:rsid w:val="00025A10"/>
    <w:rsid w:val="00030B80"/>
    <w:rsid w:val="00041C5A"/>
    <w:rsid w:val="000441DE"/>
    <w:rsid w:val="00054DB7"/>
    <w:rsid w:val="000572B3"/>
    <w:rsid w:val="000763A2"/>
    <w:rsid w:val="00081610"/>
    <w:rsid w:val="000918F6"/>
    <w:rsid w:val="00091D20"/>
    <w:rsid w:val="000A128F"/>
    <w:rsid w:val="000C2B4F"/>
    <w:rsid w:val="000D7A95"/>
    <w:rsid w:val="000E5D81"/>
    <w:rsid w:val="000F04C1"/>
    <w:rsid w:val="000F2618"/>
    <w:rsid w:val="00100315"/>
    <w:rsid w:val="00104A07"/>
    <w:rsid w:val="001152B3"/>
    <w:rsid w:val="00117553"/>
    <w:rsid w:val="00125B9F"/>
    <w:rsid w:val="00125EE8"/>
    <w:rsid w:val="00151FD2"/>
    <w:rsid w:val="001549D6"/>
    <w:rsid w:val="00155149"/>
    <w:rsid w:val="00166D70"/>
    <w:rsid w:val="00173A0C"/>
    <w:rsid w:val="00176CB0"/>
    <w:rsid w:val="0018485A"/>
    <w:rsid w:val="001A176C"/>
    <w:rsid w:val="001A64A0"/>
    <w:rsid w:val="001B6333"/>
    <w:rsid w:val="001C3B57"/>
    <w:rsid w:val="001C4A77"/>
    <w:rsid w:val="001D7484"/>
    <w:rsid w:val="001E6EFC"/>
    <w:rsid w:val="002155DF"/>
    <w:rsid w:val="00222AA5"/>
    <w:rsid w:val="002379C7"/>
    <w:rsid w:val="00243739"/>
    <w:rsid w:val="00252CD1"/>
    <w:rsid w:val="002669FC"/>
    <w:rsid w:val="00271754"/>
    <w:rsid w:val="00274152"/>
    <w:rsid w:val="0028243A"/>
    <w:rsid w:val="00291458"/>
    <w:rsid w:val="002933BD"/>
    <w:rsid w:val="002A6FD2"/>
    <w:rsid w:val="002C3C9D"/>
    <w:rsid w:val="002C554F"/>
    <w:rsid w:val="002C6DB6"/>
    <w:rsid w:val="002F039F"/>
    <w:rsid w:val="002F07A6"/>
    <w:rsid w:val="002F4D8D"/>
    <w:rsid w:val="00310E51"/>
    <w:rsid w:val="00324E70"/>
    <w:rsid w:val="00332456"/>
    <w:rsid w:val="00336385"/>
    <w:rsid w:val="00344118"/>
    <w:rsid w:val="00344B44"/>
    <w:rsid w:val="00356EB1"/>
    <w:rsid w:val="00365410"/>
    <w:rsid w:val="003657FE"/>
    <w:rsid w:val="00375BD1"/>
    <w:rsid w:val="00376AF0"/>
    <w:rsid w:val="003B24B7"/>
    <w:rsid w:val="003B6E9C"/>
    <w:rsid w:val="003C06FB"/>
    <w:rsid w:val="003C09A1"/>
    <w:rsid w:val="003C09A6"/>
    <w:rsid w:val="003D0F74"/>
    <w:rsid w:val="003E4E1F"/>
    <w:rsid w:val="003F251A"/>
    <w:rsid w:val="003F2EAA"/>
    <w:rsid w:val="00404429"/>
    <w:rsid w:val="0041071E"/>
    <w:rsid w:val="00422522"/>
    <w:rsid w:val="00450446"/>
    <w:rsid w:val="00464E39"/>
    <w:rsid w:val="004658FD"/>
    <w:rsid w:val="00466F3E"/>
    <w:rsid w:val="00485F37"/>
    <w:rsid w:val="00490AC2"/>
    <w:rsid w:val="00491945"/>
    <w:rsid w:val="004A04ED"/>
    <w:rsid w:val="004A29A3"/>
    <w:rsid w:val="004B24FC"/>
    <w:rsid w:val="004D1A77"/>
    <w:rsid w:val="004F03C8"/>
    <w:rsid w:val="004F1FEE"/>
    <w:rsid w:val="004F21A5"/>
    <w:rsid w:val="004F525A"/>
    <w:rsid w:val="004F7B28"/>
    <w:rsid w:val="005072BF"/>
    <w:rsid w:val="0051092E"/>
    <w:rsid w:val="00524FAC"/>
    <w:rsid w:val="005255B8"/>
    <w:rsid w:val="005277E9"/>
    <w:rsid w:val="005351D2"/>
    <w:rsid w:val="00536189"/>
    <w:rsid w:val="00550466"/>
    <w:rsid w:val="00551F94"/>
    <w:rsid w:val="00573651"/>
    <w:rsid w:val="005756B4"/>
    <w:rsid w:val="00585EA1"/>
    <w:rsid w:val="00587CF9"/>
    <w:rsid w:val="005D45F3"/>
    <w:rsid w:val="005D5B8D"/>
    <w:rsid w:val="005D5BB0"/>
    <w:rsid w:val="005E1BF1"/>
    <w:rsid w:val="005E6866"/>
    <w:rsid w:val="00623DEB"/>
    <w:rsid w:val="00643356"/>
    <w:rsid w:val="00645B5E"/>
    <w:rsid w:val="0065319D"/>
    <w:rsid w:val="00664B12"/>
    <w:rsid w:val="006761AC"/>
    <w:rsid w:val="006844B2"/>
    <w:rsid w:val="00685F8E"/>
    <w:rsid w:val="006924CB"/>
    <w:rsid w:val="00692E69"/>
    <w:rsid w:val="006A44D0"/>
    <w:rsid w:val="006A5389"/>
    <w:rsid w:val="006A68FA"/>
    <w:rsid w:val="006C4EA0"/>
    <w:rsid w:val="006D67B5"/>
    <w:rsid w:val="006E68EE"/>
    <w:rsid w:val="006F5C18"/>
    <w:rsid w:val="00701C31"/>
    <w:rsid w:val="007032BE"/>
    <w:rsid w:val="007110BD"/>
    <w:rsid w:val="0071482D"/>
    <w:rsid w:val="007313F9"/>
    <w:rsid w:val="00740A1B"/>
    <w:rsid w:val="00741B1C"/>
    <w:rsid w:val="00751EAC"/>
    <w:rsid w:val="00753C6C"/>
    <w:rsid w:val="00764AD5"/>
    <w:rsid w:val="00775C26"/>
    <w:rsid w:val="007761CF"/>
    <w:rsid w:val="007772AB"/>
    <w:rsid w:val="007A5D18"/>
    <w:rsid w:val="007A6F56"/>
    <w:rsid w:val="007A75F3"/>
    <w:rsid w:val="007B4D15"/>
    <w:rsid w:val="007B6A4E"/>
    <w:rsid w:val="007D510E"/>
    <w:rsid w:val="007E19C2"/>
    <w:rsid w:val="007E7BC7"/>
    <w:rsid w:val="007F5BC4"/>
    <w:rsid w:val="0080149F"/>
    <w:rsid w:val="00801D8E"/>
    <w:rsid w:val="00804213"/>
    <w:rsid w:val="008117BC"/>
    <w:rsid w:val="00811922"/>
    <w:rsid w:val="00814B72"/>
    <w:rsid w:val="008261B0"/>
    <w:rsid w:val="00827C26"/>
    <w:rsid w:val="008459E8"/>
    <w:rsid w:val="00860259"/>
    <w:rsid w:val="00867735"/>
    <w:rsid w:val="00880EE5"/>
    <w:rsid w:val="00882C84"/>
    <w:rsid w:val="0088607F"/>
    <w:rsid w:val="00896E8A"/>
    <w:rsid w:val="008A2392"/>
    <w:rsid w:val="008A4C3E"/>
    <w:rsid w:val="008A4CB9"/>
    <w:rsid w:val="008B077F"/>
    <w:rsid w:val="008B5F14"/>
    <w:rsid w:val="008B6583"/>
    <w:rsid w:val="008C088E"/>
    <w:rsid w:val="008C4F9B"/>
    <w:rsid w:val="008C52FB"/>
    <w:rsid w:val="008C7449"/>
    <w:rsid w:val="008D70BA"/>
    <w:rsid w:val="008E312F"/>
    <w:rsid w:val="008E3838"/>
    <w:rsid w:val="008F0316"/>
    <w:rsid w:val="00903EA0"/>
    <w:rsid w:val="00905D2D"/>
    <w:rsid w:val="00911157"/>
    <w:rsid w:val="00912F7D"/>
    <w:rsid w:val="00915F0C"/>
    <w:rsid w:val="00935A98"/>
    <w:rsid w:val="00942D99"/>
    <w:rsid w:val="00951891"/>
    <w:rsid w:val="00953DA0"/>
    <w:rsid w:val="009578C8"/>
    <w:rsid w:val="0097704C"/>
    <w:rsid w:val="00991995"/>
    <w:rsid w:val="00993A69"/>
    <w:rsid w:val="00995EB5"/>
    <w:rsid w:val="009B48DA"/>
    <w:rsid w:val="009B4E59"/>
    <w:rsid w:val="009B50B9"/>
    <w:rsid w:val="009B5AD7"/>
    <w:rsid w:val="009C2040"/>
    <w:rsid w:val="009C2C3A"/>
    <w:rsid w:val="009C4597"/>
    <w:rsid w:val="009C675F"/>
    <w:rsid w:val="009C6BC7"/>
    <w:rsid w:val="009D4AD7"/>
    <w:rsid w:val="00A00441"/>
    <w:rsid w:val="00A011E1"/>
    <w:rsid w:val="00A055A4"/>
    <w:rsid w:val="00A24846"/>
    <w:rsid w:val="00A30EF7"/>
    <w:rsid w:val="00A37A75"/>
    <w:rsid w:val="00A550E8"/>
    <w:rsid w:val="00A64D45"/>
    <w:rsid w:val="00A67643"/>
    <w:rsid w:val="00A938E7"/>
    <w:rsid w:val="00AA78F8"/>
    <w:rsid w:val="00AC159F"/>
    <w:rsid w:val="00AC2B53"/>
    <w:rsid w:val="00AE0A81"/>
    <w:rsid w:val="00AF011D"/>
    <w:rsid w:val="00B04A44"/>
    <w:rsid w:val="00B04D49"/>
    <w:rsid w:val="00B16A3C"/>
    <w:rsid w:val="00B21D65"/>
    <w:rsid w:val="00B25B39"/>
    <w:rsid w:val="00B4045E"/>
    <w:rsid w:val="00B42155"/>
    <w:rsid w:val="00B562A2"/>
    <w:rsid w:val="00B57A69"/>
    <w:rsid w:val="00B708ED"/>
    <w:rsid w:val="00B74234"/>
    <w:rsid w:val="00B90F3B"/>
    <w:rsid w:val="00B96454"/>
    <w:rsid w:val="00BA3867"/>
    <w:rsid w:val="00BB082F"/>
    <w:rsid w:val="00BB1A09"/>
    <w:rsid w:val="00BB7B7E"/>
    <w:rsid w:val="00BC52C6"/>
    <w:rsid w:val="00BC7C24"/>
    <w:rsid w:val="00BD1336"/>
    <w:rsid w:val="00BE04D3"/>
    <w:rsid w:val="00BE671C"/>
    <w:rsid w:val="00BF29E0"/>
    <w:rsid w:val="00C04850"/>
    <w:rsid w:val="00C10A76"/>
    <w:rsid w:val="00C240A3"/>
    <w:rsid w:val="00C56ACE"/>
    <w:rsid w:val="00C75FAB"/>
    <w:rsid w:val="00C7634A"/>
    <w:rsid w:val="00C8094E"/>
    <w:rsid w:val="00C8357C"/>
    <w:rsid w:val="00CC2EA6"/>
    <w:rsid w:val="00CD0720"/>
    <w:rsid w:val="00CD50F7"/>
    <w:rsid w:val="00CD5C4A"/>
    <w:rsid w:val="00CF67BE"/>
    <w:rsid w:val="00D2174D"/>
    <w:rsid w:val="00D22BD7"/>
    <w:rsid w:val="00D31ABD"/>
    <w:rsid w:val="00D37CD2"/>
    <w:rsid w:val="00D51FBC"/>
    <w:rsid w:val="00D64712"/>
    <w:rsid w:val="00D713A9"/>
    <w:rsid w:val="00D81C73"/>
    <w:rsid w:val="00D8372D"/>
    <w:rsid w:val="00DA144B"/>
    <w:rsid w:val="00DB066C"/>
    <w:rsid w:val="00DB6905"/>
    <w:rsid w:val="00DC3F5E"/>
    <w:rsid w:val="00DD4F4A"/>
    <w:rsid w:val="00DD5C94"/>
    <w:rsid w:val="00DF6478"/>
    <w:rsid w:val="00E06A23"/>
    <w:rsid w:val="00E25040"/>
    <w:rsid w:val="00E25C47"/>
    <w:rsid w:val="00E277B6"/>
    <w:rsid w:val="00E33931"/>
    <w:rsid w:val="00E36874"/>
    <w:rsid w:val="00E538EC"/>
    <w:rsid w:val="00E651AD"/>
    <w:rsid w:val="00E65D12"/>
    <w:rsid w:val="00E71512"/>
    <w:rsid w:val="00E716C1"/>
    <w:rsid w:val="00E802E8"/>
    <w:rsid w:val="00E96EB7"/>
    <w:rsid w:val="00EB1DBC"/>
    <w:rsid w:val="00EB6024"/>
    <w:rsid w:val="00EE06C9"/>
    <w:rsid w:val="00EE3115"/>
    <w:rsid w:val="00F02C95"/>
    <w:rsid w:val="00F14FCE"/>
    <w:rsid w:val="00F3265F"/>
    <w:rsid w:val="00F33C9F"/>
    <w:rsid w:val="00F36988"/>
    <w:rsid w:val="00F4635B"/>
    <w:rsid w:val="00F525C5"/>
    <w:rsid w:val="00F55088"/>
    <w:rsid w:val="00F5523F"/>
    <w:rsid w:val="00F5545C"/>
    <w:rsid w:val="00F82A38"/>
    <w:rsid w:val="00F909C0"/>
    <w:rsid w:val="00FA2088"/>
    <w:rsid w:val="00FB03F4"/>
    <w:rsid w:val="00FB4A10"/>
    <w:rsid w:val="00FE33CD"/>
    <w:rsid w:val="00FF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EF40"/>
  <w15:chartTrackingRefBased/>
  <w15:docId w15:val="{5052B7C7-1E19-40E1-B59C-181A870A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70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04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F5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5A"/>
    <w:rPr>
      <w:rFonts w:ascii="Segoe UI" w:hAnsi="Segoe UI" w:cs="Segoe UI"/>
      <w:sz w:val="18"/>
      <w:szCs w:val="18"/>
    </w:rPr>
  </w:style>
  <w:style w:type="table" w:styleId="TableGrid">
    <w:name w:val="Table Grid"/>
    <w:basedOn w:val="TableNormal"/>
    <w:uiPriority w:val="39"/>
    <w:rsid w:val="002C5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313619">
      <w:bodyDiv w:val="1"/>
      <w:marLeft w:val="0"/>
      <w:marRight w:val="0"/>
      <w:marTop w:val="0"/>
      <w:marBottom w:val="0"/>
      <w:divBdr>
        <w:top w:val="none" w:sz="0" w:space="0" w:color="auto"/>
        <w:left w:val="none" w:sz="0" w:space="0" w:color="auto"/>
        <w:bottom w:val="none" w:sz="0" w:space="0" w:color="auto"/>
        <w:right w:val="none" w:sz="0" w:space="0" w:color="auto"/>
      </w:divBdr>
    </w:div>
    <w:div w:id="1500123078">
      <w:bodyDiv w:val="1"/>
      <w:marLeft w:val="0"/>
      <w:marRight w:val="0"/>
      <w:marTop w:val="0"/>
      <w:marBottom w:val="0"/>
      <w:divBdr>
        <w:top w:val="none" w:sz="0" w:space="0" w:color="auto"/>
        <w:left w:val="none" w:sz="0" w:space="0" w:color="auto"/>
        <w:bottom w:val="none" w:sz="0" w:space="0" w:color="auto"/>
        <w:right w:val="none" w:sz="0" w:space="0" w:color="auto"/>
      </w:divBdr>
    </w:div>
    <w:div w:id="19091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29E0825D0CF4BACD98F2668066F98" ma:contentTypeVersion="10" ma:contentTypeDescription="Create a new document." ma:contentTypeScope="" ma:versionID="e5ad61bbb8378468593c41ce9e5a0475">
  <xsd:schema xmlns:xsd="http://www.w3.org/2001/XMLSchema" xmlns:xs="http://www.w3.org/2001/XMLSchema" xmlns:p="http://schemas.microsoft.com/office/2006/metadata/properties" xmlns:ns2="3a61c1fc-3e11-4edc-8329-7e7fe1861b96" xmlns:ns3="8d106205-486e-4f0c-83fe-507f1ff3a41f" targetNamespace="http://schemas.microsoft.com/office/2006/metadata/properties" ma:root="true" ma:fieldsID="35bf8fecaf687db315fa6991b6f1d59d" ns2:_="" ns3:_="">
    <xsd:import namespace="3a61c1fc-3e11-4edc-8329-7e7fe1861b96"/>
    <xsd:import namespace="8d106205-486e-4f0c-83fe-507f1ff3a4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1c1fc-3e11-4edc-8329-7e7fe1861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6205-486e-4f0c-83fe-507f1ff3a4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CDB6B-A2D8-48E7-B5ED-7FAAF26187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BC3B6E-45E5-4CD8-A416-13F4328A82B2}">
  <ds:schemaRefs>
    <ds:schemaRef ds:uri="http://schemas.microsoft.com/sharepoint/v3/contenttype/forms"/>
  </ds:schemaRefs>
</ds:datastoreItem>
</file>

<file path=customXml/itemProps3.xml><?xml version="1.0" encoding="utf-8"?>
<ds:datastoreItem xmlns:ds="http://schemas.openxmlformats.org/officeDocument/2006/customXml" ds:itemID="{C6BF4753-6B3F-4CD2-AD9D-30BE02419D7F}"/>
</file>

<file path=docProps/app.xml><?xml version="1.0" encoding="utf-8"?>
<Properties xmlns="http://schemas.openxmlformats.org/officeDocument/2006/extended-properties" xmlns:vt="http://schemas.openxmlformats.org/officeDocument/2006/docPropsVTypes">
  <Template>Normal</Template>
  <TotalTime>3474</TotalTime>
  <Pages>4</Pages>
  <Words>1544</Words>
  <Characters>8807</Characters>
  <Application>Microsoft Office Word</Application>
  <DocSecurity>0</DocSecurity>
  <Lines>73</Lines>
  <Paragraphs>20</Paragraphs>
  <ScaleCrop>false</ScaleCrop>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Cherico, Jonathan</dc:creator>
  <cp:keywords/>
  <dc:description/>
  <cp:lastModifiedBy>Cherico, Jonathan</cp:lastModifiedBy>
  <cp:revision>307</cp:revision>
  <dcterms:created xsi:type="dcterms:W3CDTF">2020-04-02T12:58:00Z</dcterms:created>
  <dcterms:modified xsi:type="dcterms:W3CDTF">2020-04-07T18:37:00Z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0x01010089129E0825D0CF4BACD98F2668066F98</vt:lpwstr>
  </property>
</Properties>
</file>